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F65" w:rsidRDefault="001E5BCC">
      <w:pPr>
        <w:spacing w:line="580" w:lineRule="exact"/>
        <w:rPr>
          <w:rFonts w:ascii="方正黑体_GBK" w:eastAsia="方正黑体_GBK" w:hAnsi="方正黑体_GBK" w:cs="方正黑体_GBK"/>
          <w:sz w:val="32"/>
          <w:szCs w:val="32"/>
        </w:rPr>
      </w:pPr>
      <w:bookmarkStart w:id="0" w:name="_GoBack"/>
      <w:bookmarkEnd w:id="0"/>
      <w:r>
        <w:rPr>
          <w:rFonts w:ascii="方正黑体_GBK" w:eastAsia="方正黑体_GBK" w:hAnsi="方正黑体_GBK" w:cs="方正黑体_GBK" w:hint="eastAsia"/>
          <w:sz w:val="32"/>
          <w:szCs w:val="32"/>
        </w:rPr>
        <w:t>附件1</w:t>
      </w:r>
    </w:p>
    <w:p w:rsidR="002C5F65" w:rsidRDefault="001E5BCC">
      <w:pPr>
        <w:spacing w:line="58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“基础教育精品课”制作规范</w:t>
      </w:r>
    </w:p>
    <w:p w:rsidR="002C5F65" w:rsidRDefault="002C5F65">
      <w:pPr>
        <w:pStyle w:val="a0"/>
      </w:pPr>
    </w:p>
    <w:p w:rsidR="002C5F65" w:rsidRDefault="001E5BC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精品课内容应为教育部审定的中小学各年级各学科教材中的具体一课（节）所含知识。一课（节）如有多个课时，需分别制作多个微课，最多不超过 3 个课时。每课时微课包括微课视频、教学设计、学习任务单、课件、作业练习等，如有实验内容，可提供实验视频。相关模板可从国家云平台下载。</w:t>
      </w:r>
    </w:p>
    <w:p w:rsidR="002C5F65" w:rsidRDefault="001E5BC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一、微课视频</w:t>
      </w:r>
    </w:p>
    <w:p w:rsidR="002C5F65" w:rsidRDefault="001E5BC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微课视频应采用“教师讲解+多媒体大屏”的形式，适当呈现授课教师画面，增强教学的交互性和画面的可视性。单个微课视频时长：小学10-15 分钟、中学 15-20 分钟。微课视频应包含片头，时长不超过5秒，文字信息包括：教材版本、学科、年级、课名、主讲教师等信息。录制环境（推荐使用演播室、录播教室）安静无噪音，光照充足均匀，教师语言规范，声音响亮。视频画面的比例为16∶9，大小不超过 1G，编码格式 H.264/25 帧，分辨率 1920*1080P，码率 8Mbps，音频ACC编码、码率 128Kbps。鼓励教师对微课视频文件进行后期编制，可根据教学内容要求适当调整屏幕大小，布局美观大方。实验视频应多角度清晰呈现教师进行实验操作讲解、演示的画面及相关实验现象，可简单介绍实验目的、设计思路及创新点、实验原理、教学装备与教学融合性分析等。</w:t>
      </w:r>
    </w:p>
    <w:p w:rsidR="002C5F65" w:rsidRDefault="001E5BCC">
      <w:pPr>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二、课件</w:t>
      </w:r>
    </w:p>
    <w:p w:rsidR="002C5F65" w:rsidRDefault="001E5BC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课件及其嵌入的媒体素材应确保内容清晰无误，界面设计简明、布局合理、重点突出，风格统一。引用地图应使用教材上的地图并标明出处，格式为：地图出自 xxx（教材名，出版社，版本，第 x 页）。</w:t>
      </w:r>
    </w:p>
    <w:p w:rsidR="002C5F65" w:rsidRDefault="001E5BC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三、其他文档</w:t>
      </w:r>
    </w:p>
    <w:p w:rsidR="002C5F65" w:rsidRDefault="001E5BC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教学设计、学习任务单、作业练习等以文本的形式呈现。</w:t>
      </w:r>
    </w:p>
    <w:p w:rsidR="002C5F65" w:rsidRDefault="001E5BC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教学设计应至少包含教学目标、教学内容和教学过程等。教学目标符合课程标准要求、学科教学指导意见和教学实际情况。教学内容要充分利用已有的课例研究成果，着重分析本课重点与难点。教学过程包含必要的教学环节，层次清晰，体现多样化教学方式。</w:t>
      </w:r>
    </w:p>
    <w:p w:rsidR="002C5F65" w:rsidRDefault="001E5BC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学习任务单内容应包括学习目标、学习任务、学习准备、学习方式和环节以及配套学习资源推荐（包括教科书相关内容阅读及其他学习资源）等。</w:t>
      </w:r>
    </w:p>
    <w:p w:rsidR="002C5F65" w:rsidRDefault="001E5BC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作业练习应与学习目标相一致，建议设计多样化、高质量的作业任务，除适量的纸笔练习题外，可布置绘图、调研报告、手抄报、课后实践活动等任务。</w:t>
      </w:r>
    </w:p>
    <w:p w:rsidR="002C5F65" w:rsidRDefault="001E5BCC">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2C5F65" w:rsidRDefault="001E5BCC">
      <w:pPr>
        <w:spacing w:line="580" w:lineRule="exact"/>
        <w:rPr>
          <w:rFonts w:ascii="黑体" w:eastAsia="黑体" w:hAnsi="黑体" w:cs="黑体"/>
          <w:sz w:val="32"/>
          <w:szCs w:val="32"/>
        </w:rPr>
      </w:pPr>
      <w:r>
        <w:rPr>
          <w:rFonts w:ascii="黑体" w:eastAsia="黑体" w:hAnsi="黑体" w:cs="黑体" w:hint="eastAsia"/>
          <w:sz w:val="32"/>
          <w:szCs w:val="32"/>
        </w:rPr>
        <w:t>附件2</w:t>
      </w:r>
    </w:p>
    <w:p w:rsidR="002C5F65" w:rsidRPr="00037C1F" w:rsidRDefault="001E5BCC">
      <w:pPr>
        <w:spacing w:line="580" w:lineRule="exact"/>
        <w:jc w:val="center"/>
        <w:rPr>
          <w:rFonts w:ascii="方正小标宋_GBK" w:eastAsia="方正小标宋_GBK" w:hAnsi="CESI小标宋-GB2312" w:cs="CESI小标宋-GB2312"/>
          <w:sz w:val="44"/>
          <w:szCs w:val="44"/>
        </w:rPr>
      </w:pPr>
      <w:r w:rsidRPr="00037C1F">
        <w:rPr>
          <w:rFonts w:ascii="方正小标宋简体" w:eastAsia="方正小标宋简体" w:hAnsi="CESI小标宋-GB2312" w:cs="CESI小标宋-GB2312" w:hint="eastAsia"/>
          <w:sz w:val="44"/>
          <w:szCs w:val="44"/>
        </w:rPr>
        <w:t>“基础教育精品</w:t>
      </w:r>
      <w:r w:rsidRPr="00037C1F">
        <w:rPr>
          <w:rFonts w:ascii="方正小标宋_GBK" w:eastAsia="方正小标宋_GBK" w:hAnsi="CESI小标宋-GB2312" w:cs="CESI小标宋-GB2312" w:hint="eastAsia"/>
          <w:sz w:val="44"/>
          <w:szCs w:val="44"/>
        </w:rPr>
        <w:t>课”推荐名额分配表</w:t>
      </w:r>
    </w:p>
    <w:p w:rsidR="002C5F65" w:rsidRDefault="002C5F65">
      <w:pPr>
        <w:adjustRightInd w:val="0"/>
        <w:snapToGrid w:val="0"/>
        <w:spacing w:line="200" w:lineRule="exact"/>
        <w:jc w:val="center"/>
        <w:rPr>
          <w:rFonts w:ascii="方正小标宋简体" w:eastAsia="方正小标宋简体"/>
          <w:color w:val="000000"/>
          <w:spacing w:val="-4"/>
          <w:kern w:val="0"/>
          <w:sz w:val="44"/>
          <w:szCs w:val="44"/>
        </w:rPr>
      </w:pPr>
    </w:p>
    <w:tbl>
      <w:tblPr>
        <w:tblpPr w:leftFromText="180" w:rightFromText="180" w:vertAnchor="text" w:horzAnchor="page" w:tblpXSpec="center" w:tblpY="232"/>
        <w:tblOverlap w:val="neve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4985"/>
        <w:gridCol w:w="2223"/>
      </w:tblGrid>
      <w:tr w:rsidR="002C5F65">
        <w:trPr>
          <w:trHeight w:val="612"/>
          <w:jc w:val="center"/>
        </w:trPr>
        <w:tc>
          <w:tcPr>
            <w:tcW w:w="871" w:type="dxa"/>
            <w:vAlign w:val="center"/>
          </w:tcPr>
          <w:p w:rsidR="002C5F65" w:rsidRDefault="001E5BCC">
            <w:pPr>
              <w:spacing w:line="300" w:lineRule="exact"/>
              <w:jc w:val="center"/>
              <w:rPr>
                <w:rFonts w:ascii="黑体" w:eastAsia="黑体" w:hAnsi="黑体" w:cs="黑体"/>
                <w:sz w:val="24"/>
              </w:rPr>
            </w:pPr>
            <w:r>
              <w:rPr>
                <w:rFonts w:ascii="黑体" w:eastAsia="黑体" w:hAnsi="黑体" w:cs="黑体" w:hint="eastAsia"/>
                <w:sz w:val="24"/>
              </w:rPr>
              <w:t>序号</w:t>
            </w:r>
          </w:p>
        </w:tc>
        <w:tc>
          <w:tcPr>
            <w:tcW w:w="4985" w:type="dxa"/>
            <w:vAlign w:val="center"/>
          </w:tcPr>
          <w:p w:rsidR="002C5F65" w:rsidRDefault="001E5BCC">
            <w:pPr>
              <w:spacing w:line="300" w:lineRule="exact"/>
              <w:jc w:val="center"/>
              <w:rPr>
                <w:rFonts w:ascii="黑体" w:eastAsia="黑体" w:hAnsi="黑体" w:cs="黑体"/>
                <w:sz w:val="24"/>
              </w:rPr>
            </w:pPr>
            <w:r>
              <w:rPr>
                <w:rFonts w:ascii="黑体" w:eastAsia="黑体" w:hAnsi="黑体" w:cs="黑体" w:hint="eastAsia"/>
                <w:sz w:val="24"/>
              </w:rPr>
              <w:t>单</w:t>
            </w:r>
            <w:r>
              <w:rPr>
                <w:rFonts w:ascii="黑体" w:eastAsia="黑体" w:hAnsi="黑体" w:cs="黑体"/>
                <w:sz w:val="24"/>
              </w:rPr>
              <w:t xml:space="preserve">   </w:t>
            </w:r>
            <w:r>
              <w:rPr>
                <w:rFonts w:ascii="黑体" w:eastAsia="黑体" w:hAnsi="黑体" w:cs="黑体" w:hint="eastAsia"/>
                <w:sz w:val="24"/>
              </w:rPr>
              <w:t>位</w:t>
            </w:r>
          </w:p>
        </w:tc>
        <w:tc>
          <w:tcPr>
            <w:tcW w:w="2223" w:type="dxa"/>
            <w:vAlign w:val="center"/>
          </w:tcPr>
          <w:p w:rsidR="002C5F65" w:rsidRDefault="001E5BCC">
            <w:pPr>
              <w:spacing w:line="300" w:lineRule="exact"/>
              <w:jc w:val="center"/>
              <w:rPr>
                <w:rFonts w:ascii="黑体" w:eastAsia="黑体" w:hAnsi="黑体" w:cs="黑体"/>
                <w:sz w:val="24"/>
              </w:rPr>
            </w:pPr>
            <w:r>
              <w:rPr>
                <w:rFonts w:ascii="黑体" w:eastAsia="黑体" w:hAnsi="黑体" w:cs="黑体" w:hint="eastAsia"/>
                <w:sz w:val="24"/>
              </w:rPr>
              <w:t>市优分配名额（堂）</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1</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浉河区</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24</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2</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平桥区</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30</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3</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罗山县</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30</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4</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光山县</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33</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5</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潢川县</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27</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6</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息</w:t>
            </w:r>
            <w:r>
              <w:rPr>
                <w:rFonts w:ascii="宋体" w:hAnsi="宋体"/>
                <w:sz w:val="24"/>
              </w:rPr>
              <w:t xml:space="preserve">  </w:t>
            </w:r>
            <w:r>
              <w:rPr>
                <w:rFonts w:ascii="宋体" w:hAnsi="宋体" w:hint="eastAsia"/>
                <w:sz w:val="24"/>
              </w:rPr>
              <w:t>县</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33</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7</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淮滨县</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30</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8</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新</w:t>
            </w:r>
            <w:r>
              <w:rPr>
                <w:rFonts w:ascii="宋体" w:hAnsi="宋体"/>
                <w:sz w:val="24"/>
              </w:rPr>
              <w:t xml:space="preserve">  </w:t>
            </w:r>
            <w:r>
              <w:rPr>
                <w:rFonts w:ascii="宋体" w:hAnsi="宋体" w:hint="eastAsia"/>
                <w:sz w:val="24"/>
              </w:rPr>
              <w:t>县</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14</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9</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商城县</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30</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10</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羊山新区</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hint="eastAsia"/>
                <w:color w:val="000000"/>
                <w:kern w:val="0"/>
                <w:sz w:val="24"/>
              </w:rPr>
              <w:t>5</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11</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南湾管理区</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3</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12</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鸡公山管理区</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3</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13</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上天梯管理区</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3</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14</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信阳高新区</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3</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15</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信阳高级中学</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4</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16</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信阳市实验高级中学</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hint="eastAsia"/>
                <w:sz w:val="24"/>
              </w:rPr>
              <w:t>4</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17</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信阳大别山高级中学</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4</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18</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信阳市第三实验高级中学</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3</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19</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信阳市体育中学</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hint="eastAsia"/>
                <w:color w:val="000000"/>
                <w:kern w:val="0"/>
                <w:sz w:val="24"/>
              </w:rPr>
              <w:t>1</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2</w:t>
            </w:r>
            <w:r>
              <w:rPr>
                <w:rFonts w:ascii="宋体" w:hAnsi="宋体" w:hint="eastAsia"/>
                <w:sz w:val="24"/>
              </w:rPr>
              <w:t>0</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信阳市羊山中学</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4</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2</w:t>
            </w:r>
            <w:r>
              <w:rPr>
                <w:rFonts w:ascii="宋体" w:hAnsi="宋体" w:hint="eastAsia"/>
                <w:sz w:val="24"/>
              </w:rPr>
              <w:t>1</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信阳市第一实验小学</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color w:val="000000"/>
                <w:kern w:val="0"/>
                <w:sz w:val="24"/>
              </w:rPr>
              <w:t>4</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2</w:t>
            </w:r>
            <w:r>
              <w:rPr>
                <w:rFonts w:ascii="宋体" w:hAnsi="宋体" w:hint="eastAsia"/>
                <w:sz w:val="24"/>
              </w:rPr>
              <w:t>2</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信阳市第二实验小学</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hint="eastAsia"/>
                <w:color w:val="000000"/>
                <w:kern w:val="0"/>
                <w:sz w:val="24"/>
              </w:rPr>
              <w:t>4</w:t>
            </w:r>
          </w:p>
        </w:tc>
      </w:tr>
      <w:tr w:rsidR="002C5F65">
        <w:trPr>
          <w:trHeight w:val="415"/>
          <w:jc w:val="center"/>
        </w:trPr>
        <w:tc>
          <w:tcPr>
            <w:tcW w:w="871" w:type="dxa"/>
            <w:vAlign w:val="center"/>
          </w:tcPr>
          <w:p w:rsidR="002C5F65" w:rsidRDefault="001E5BCC">
            <w:pPr>
              <w:spacing w:line="300" w:lineRule="exact"/>
              <w:jc w:val="center"/>
              <w:rPr>
                <w:rFonts w:ascii="宋体"/>
                <w:sz w:val="24"/>
              </w:rPr>
            </w:pPr>
            <w:r>
              <w:rPr>
                <w:rFonts w:ascii="宋体" w:hAnsi="宋体"/>
                <w:sz w:val="24"/>
              </w:rPr>
              <w:t>2</w:t>
            </w:r>
            <w:r>
              <w:rPr>
                <w:rFonts w:ascii="宋体" w:hAnsi="宋体" w:hint="eastAsia"/>
                <w:sz w:val="24"/>
              </w:rPr>
              <w:t>3</w:t>
            </w:r>
          </w:p>
        </w:tc>
        <w:tc>
          <w:tcPr>
            <w:tcW w:w="4985" w:type="dxa"/>
            <w:vAlign w:val="center"/>
          </w:tcPr>
          <w:p w:rsidR="002C5F65" w:rsidRDefault="001E5BCC">
            <w:pPr>
              <w:spacing w:line="300" w:lineRule="exact"/>
              <w:jc w:val="center"/>
              <w:rPr>
                <w:rFonts w:ascii="宋体"/>
                <w:sz w:val="24"/>
              </w:rPr>
            </w:pPr>
            <w:r>
              <w:rPr>
                <w:rFonts w:ascii="宋体" w:hAnsi="宋体" w:hint="eastAsia"/>
                <w:sz w:val="24"/>
              </w:rPr>
              <w:t>信阳市第三实验小学</w:t>
            </w:r>
          </w:p>
        </w:tc>
        <w:tc>
          <w:tcPr>
            <w:tcW w:w="2223" w:type="dxa"/>
            <w:vAlign w:val="center"/>
          </w:tcPr>
          <w:p w:rsidR="002C5F65" w:rsidRDefault="001E5BCC">
            <w:pPr>
              <w:widowControl/>
              <w:spacing w:line="300" w:lineRule="exact"/>
              <w:jc w:val="center"/>
              <w:textAlignment w:val="center"/>
              <w:rPr>
                <w:rFonts w:ascii="宋体"/>
                <w:sz w:val="24"/>
              </w:rPr>
            </w:pPr>
            <w:r>
              <w:rPr>
                <w:rFonts w:ascii="宋体" w:hAnsi="宋体" w:cs="宋体" w:hint="eastAsia"/>
                <w:color w:val="000000"/>
                <w:kern w:val="0"/>
                <w:sz w:val="24"/>
              </w:rPr>
              <w:t>4</w:t>
            </w:r>
          </w:p>
        </w:tc>
      </w:tr>
      <w:tr w:rsidR="002C5F65">
        <w:trPr>
          <w:trHeight w:val="448"/>
          <w:jc w:val="center"/>
        </w:trPr>
        <w:tc>
          <w:tcPr>
            <w:tcW w:w="871" w:type="dxa"/>
          </w:tcPr>
          <w:p w:rsidR="002C5F65" w:rsidRDefault="002C5F65">
            <w:pPr>
              <w:spacing w:line="300" w:lineRule="exact"/>
              <w:jc w:val="center"/>
              <w:rPr>
                <w:rFonts w:ascii="宋体"/>
                <w:sz w:val="24"/>
              </w:rPr>
            </w:pPr>
          </w:p>
        </w:tc>
        <w:tc>
          <w:tcPr>
            <w:tcW w:w="4985" w:type="dxa"/>
          </w:tcPr>
          <w:p w:rsidR="002C5F65" w:rsidRDefault="001E5BCC">
            <w:pPr>
              <w:spacing w:line="300" w:lineRule="exact"/>
              <w:jc w:val="center"/>
              <w:rPr>
                <w:rFonts w:ascii="宋体"/>
                <w:sz w:val="24"/>
              </w:rPr>
            </w:pPr>
            <w:r>
              <w:rPr>
                <w:rFonts w:ascii="宋体" w:hAnsi="宋体" w:hint="eastAsia"/>
                <w:sz w:val="24"/>
              </w:rPr>
              <w:t>合</w:t>
            </w:r>
            <w:r>
              <w:rPr>
                <w:rFonts w:ascii="宋体" w:hAnsi="宋体"/>
                <w:sz w:val="24"/>
              </w:rPr>
              <w:t xml:space="preserve">  </w:t>
            </w:r>
            <w:r>
              <w:rPr>
                <w:rFonts w:ascii="宋体" w:hAnsi="宋体" w:hint="eastAsia"/>
                <w:sz w:val="24"/>
              </w:rPr>
              <w:t>计</w:t>
            </w:r>
          </w:p>
        </w:tc>
        <w:tc>
          <w:tcPr>
            <w:tcW w:w="2223" w:type="dxa"/>
          </w:tcPr>
          <w:p w:rsidR="002C5F65" w:rsidRDefault="001E5BCC">
            <w:pPr>
              <w:spacing w:line="300" w:lineRule="exact"/>
              <w:jc w:val="center"/>
              <w:rPr>
                <w:rFonts w:ascii="宋体"/>
                <w:sz w:val="24"/>
              </w:rPr>
            </w:pPr>
            <w:r>
              <w:rPr>
                <w:rFonts w:ascii="宋体" w:hAnsi="宋体"/>
                <w:sz w:val="24"/>
              </w:rPr>
              <w:t>300</w:t>
            </w:r>
          </w:p>
        </w:tc>
      </w:tr>
    </w:tbl>
    <w:p w:rsidR="002C5F65" w:rsidRDefault="002C5F65">
      <w:pPr>
        <w:rPr>
          <w:rFonts w:ascii="黑体" w:eastAsia="黑体" w:hAnsi="黑体"/>
          <w:color w:val="000000"/>
          <w:szCs w:val="32"/>
        </w:rPr>
        <w:sectPr w:rsidR="002C5F65">
          <w:footerReference w:type="default" r:id="rId8"/>
          <w:pgSz w:w="11906" w:h="16838"/>
          <w:pgMar w:top="2041" w:right="1417" w:bottom="1871" w:left="1474" w:header="1531" w:footer="1531" w:gutter="0"/>
          <w:pgNumType w:fmt="numberInDash"/>
          <w:cols w:space="0"/>
          <w:docGrid w:type="lines" w:linePitch="315"/>
        </w:sectPr>
      </w:pPr>
    </w:p>
    <w:p w:rsidR="002C5F65" w:rsidRDefault="001E5BCC">
      <w:pPr>
        <w:spacing w:line="580" w:lineRule="exact"/>
        <w:rPr>
          <w:rFonts w:ascii="黑体" w:eastAsia="黑体" w:hAnsi="黑体" w:cs="黑体"/>
          <w:sz w:val="32"/>
          <w:szCs w:val="32"/>
        </w:rPr>
      </w:pPr>
      <w:r>
        <w:rPr>
          <w:rFonts w:ascii="黑体" w:eastAsia="黑体" w:hAnsi="黑体" w:cs="黑体" w:hint="eastAsia"/>
          <w:sz w:val="32"/>
          <w:szCs w:val="32"/>
        </w:rPr>
        <w:t>附件3</w:t>
      </w:r>
    </w:p>
    <w:p w:rsidR="002C5F65" w:rsidRDefault="001E5BC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2021年“基础教育精品课”评价指标</w:t>
      </w:r>
    </w:p>
    <w:p w:rsidR="002C5F65" w:rsidRDefault="002C5F65">
      <w:pPr>
        <w:pStyle w:val="a0"/>
      </w:pPr>
    </w:p>
    <w:tbl>
      <w:tblPr>
        <w:tblStyle w:val="a6"/>
        <w:tblW w:w="0" w:type="auto"/>
        <w:tblLook w:val="04A0" w:firstRow="1" w:lastRow="0" w:firstColumn="1" w:lastColumn="0" w:noHBand="0" w:noVBand="1"/>
      </w:tblPr>
      <w:tblGrid>
        <w:gridCol w:w="934"/>
        <w:gridCol w:w="1923"/>
        <w:gridCol w:w="5292"/>
        <w:gridCol w:w="1005"/>
      </w:tblGrid>
      <w:tr w:rsidR="002C5F65" w:rsidTr="00037C1F">
        <w:trPr>
          <w:trHeight w:val="88"/>
        </w:trPr>
        <w:tc>
          <w:tcPr>
            <w:tcW w:w="934" w:type="dxa"/>
            <w:vAlign w:val="center"/>
          </w:tcPr>
          <w:p w:rsidR="002C5F65" w:rsidRDefault="001E5BCC">
            <w:pPr>
              <w:spacing w:line="420" w:lineRule="exact"/>
              <w:jc w:val="center"/>
              <w:rPr>
                <w:rFonts w:ascii="黑体" w:eastAsia="黑体" w:hAnsi="黑体" w:cs="黑体"/>
                <w:sz w:val="24"/>
              </w:rPr>
            </w:pPr>
            <w:r>
              <w:rPr>
                <w:rFonts w:ascii="黑体" w:eastAsia="黑体" w:hAnsi="黑体" w:cs="黑体" w:hint="eastAsia"/>
                <w:sz w:val="24"/>
              </w:rPr>
              <w:t>一级指标</w:t>
            </w:r>
          </w:p>
        </w:tc>
        <w:tc>
          <w:tcPr>
            <w:tcW w:w="1923" w:type="dxa"/>
            <w:vAlign w:val="center"/>
          </w:tcPr>
          <w:p w:rsidR="002C5F65" w:rsidRDefault="001E5BCC">
            <w:pPr>
              <w:spacing w:line="420" w:lineRule="exact"/>
              <w:jc w:val="center"/>
              <w:rPr>
                <w:rFonts w:ascii="黑体" w:eastAsia="黑体" w:hAnsi="黑体" w:cs="黑体"/>
                <w:sz w:val="24"/>
              </w:rPr>
            </w:pPr>
            <w:r>
              <w:rPr>
                <w:rFonts w:ascii="黑体" w:eastAsia="黑体" w:hAnsi="黑体" w:cs="黑体" w:hint="eastAsia"/>
                <w:sz w:val="24"/>
              </w:rPr>
              <w:t>二级 指标</w:t>
            </w:r>
          </w:p>
        </w:tc>
        <w:tc>
          <w:tcPr>
            <w:tcW w:w="5292" w:type="dxa"/>
            <w:vAlign w:val="center"/>
          </w:tcPr>
          <w:p w:rsidR="002C5F65" w:rsidRDefault="001E5BCC">
            <w:pPr>
              <w:spacing w:line="420" w:lineRule="exact"/>
              <w:jc w:val="center"/>
              <w:rPr>
                <w:rFonts w:ascii="黑体" w:eastAsia="黑体" w:hAnsi="黑体" w:cs="黑体"/>
                <w:sz w:val="24"/>
              </w:rPr>
            </w:pPr>
            <w:r>
              <w:rPr>
                <w:rFonts w:ascii="黑体" w:eastAsia="黑体" w:hAnsi="黑体" w:cs="黑体" w:hint="eastAsia"/>
                <w:sz w:val="24"/>
              </w:rPr>
              <w:t>指标描述</w:t>
            </w:r>
          </w:p>
        </w:tc>
        <w:tc>
          <w:tcPr>
            <w:tcW w:w="1005" w:type="dxa"/>
            <w:vAlign w:val="center"/>
          </w:tcPr>
          <w:p w:rsidR="002C5F65" w:rsidRDefault="001E5BCC">
            <w:pPr>
              <w:spacing w:line="420" w:lineRule="exact"/>
              <w:jc w:val="center"/>
              <w:rPr>
                <w:rFonts w:ascii="黑体" w:eastAsia="黑体" w:hAnsi="黑体" w:cs="黑体"/>
                <w:sz w:val="24"/>
              </w:rPr>
            </w:pPr>
            <w:r>
              <w:rPr>
                <w:rFonts w:ascii="黑体" w:eastAsia="黑体" w:hAnsi="黑体" w:cs="黑体" w:hint="eastAsia"/>
                <w:sz w:val="24"/>
              </w:rPr>
              <w:t>权重</w:t>
            </w:r>
          </w:p>
        </w:tc>
      </w:tr>
      <w:tr w:rsidR="002C5F65" w:rsidTr="00037C1F">
        <w:trPr>
          <w:trHeight w:val="88"/>
        </w:trPr>
        <w:tc>
          <w:tcPr>
            <w:tcW w:w="934" w:type="dxa"/>
            <w:vMerge w:val="restart"/>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目标内容</w:t>
            </w:r>
          </w:p>
        </w:tc>
        <w:tc>
          <w:tcPr>
            <w:tcW w:w="1923"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教学目标</w:t>
            </w:r>
          </w:p>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科学合理</w:t>
            </w:r>
          </w:p>
        </w:tc>
        <w:tc>
          <w:tcPr>
            <w:tcW w:w="5292" w:type="dxa"/>
          </w:tcPr>
          <w:p w:rsidR="002C5F65" w:rsidRDefault="001E5BCC">
            <w:pPr>
              <w:spacing w:line="420" w:lineRule="exact"/>
              <w:rPr>
                <w:rFonts w:ascii="仿宋_GB2312" w:eastAsia="仿宋_GB2312" w:hAnsi="仿宋_GB2312" w:cs="仿宋_GB2312"/>
                <w:sz w:val="24"/>
              </w:rPr>
            </w:pPr>
            <w:r>
              <w:rPr>
                <w:rFonts w:ascii="仿宋_GB2312" w:eastAsia="仿宋_GB2312" w:hAnsi="仿宋_GB2312" w:cs="仿宋_GB2312" w:hint="eastAsia"/>
                <w:sz w:val="24"/>
              </w:rPr>
              <w:t>落实立德树人根本任务，培育与践行社会主义核心价值观，体现核心素养导向；教学目标明确具体、可检测，重难点突出。</w:t>
            </w:r>
          </w:p>
        </w:tc>
        <w:tc>
          <w:tcPr>
            <w:tcW w:w="1005"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r>
      <w:tr w:rsidR="002C5F65" w:rsidTr="00037C1F">
        <w:trPr>
          <w:trHeight w:val="88"/>
        </w:trPr>
        <w:tc>
          <w:tcPr>
            <w:tcW w:w="934" w:type="dxa"/>
            <w:vMerge/>
            <w:vAlign w:val="center"/>
          </w:tcPr>
          <w:p w:rsidR="002C5F65" w:rsidRDefault="002C5F65">
            <w:pPr>
              <w:spacing w:line="420" w:lineRule="exact"/>
              <w:jc w:val="center"/>
              <w:rPr>
                <w:rFonts w:ascii="仿宋_GB2312" w:eastAsia="仿宋_GB2312" w:hAnsi="仿宋_GB2312" w:cs="仿宋_GB2312"/>
                <w:sz w:val="24"/>
              </w:rPr>
            </w:pPr>
          </w:p>
        </w:tc>
        <w:tc>
          <w:tcPr>
            <w:tcW w:w="1923"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教学内容</w:t>
            </w:r>
          </w:p>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组织科学</w:t>
            </w:r>
          </w:p>
        </w:tc>
        <w:tc>
          <w:tcPr>
            <w:tcW w:w="5292" w:type="dxa"/>
          </w:tcPr>
          <w:p w:rsidR="002C5F65" w:rsidRDefault="001E5BCC">
            <w:pPr>
              <w:spacing w:line="420" w:lineRule="exact"/>
              <w:rPr>
                <w:rFonts w:ascii="仿宋_GB2312" w:eastAsia="仿宋_GB2312" w:hAnsi="仿宋_GB2312" w:cs="仿宋_GB2312"/>
                <w:sz w:val="24"/>
              </w:rPr>
            </w:pPr>
            <w:r>
              <w:rPr>
                <w:rFonts w:ascii="仿宋_GB2312" w:eastAsia="仿宋_GB2312" w:hAnsi="仿宋_GB2312" w:cs="仿宋_GB2312" w:hint="eastAsia"/>
                <w:sz w:val="24"/>
              </w:rPr>
              <w:t>教学内容符合课程标准要求和学生认知规律，注重培养学生能力；覆盖该课所含知识，课时安排合理。</w:t>
            </w:r>
          </w:p>
        </w:tc>
        <w:tc>
          <w:tcPr>
            <w:tcW w:w="1005"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r>
      <w:tr w:rsidR="002C5F65" w:rsidTr="00037C1F">
        <w:trPr>
          <w:trHeight w:val="88"/>
        </w:trPr>
        <w:tc>
          <w:tcPr>
            <w:tcW w:w="934" w:type="dxa"/>
            <w:vMerge w:val="restart"/>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教学</w:t>
            </w:r>
          </w:p>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过程</w:t>
            </w:r>
          </w:p>
        </w:tc>
        <w:tc>
          <w:tcPr>
            <w:tcW w:w="1923"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教学环节</w:t>
            </w:r>
          </w:p>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流畅紧凑</w:t>
            </w:r>
          </w:p>
        </w:tc>
        <w:tc>
          <w:tcPr>
            <w:tcW w:w="5292" w:type="dxa"/>
          </w:tcPr>
          <w:p w:rsidR="002C5F65" w:rsidRDefault="001E5BCC">
            <w:pPr>
              <w:spacing w:line="420" w:lineRule="exact"/>
              <w:rPr>
                <w:rFonts w:ascii="仿宋_GB2312" w:eastAsia="仿宋_GB2312" w:hAnsi="仿宋_GB2312" w:cs="仿宋_GB2312"/>
                <w:sz w:val="24"/>
              </w:rPr>
            </w:pPr>
            <w:r>
              <w:rPr>
                <w:rFonts w:ascii="仿宋_GB2312" w:eastAsia="仿宋_GB2312" w:hAnsi="仿宋_GB2312" w:cs="仿宋_GB2312" w:hint="eastAsia"/>
                <w:sz w:val="24"/>
              </w:rPr>
              <w:t>教学过程包含必要的教学环节，层次清晰，过程流畅；课堂容量适当，时间分配合理。</w:t>
            </w:r>
          </w:p>
        </w:tc>
        <w:tc>
          <w:tcPr>
            <w:tcW w:w="1005"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r>
      <w:tr w:rsidR="002C5F65" w:rsidTr="00037C1F">
        <w:trPr>
          <w:trHeight w:val="88"/>
        </w:trPr>
        <w:tc>
          <w:tcPr>
            <w:tcW w:w="934" w:type="dxa"/>
            <w:vMerge/>
            <w:vAlign w:val="center"/>
          </w:tcPr>
          <w:p w:rsidR="002C5F65" w:rsidRDefault="002C5F65">
            <w:pPr>
              <w:spacing w:line="420" w:lineRule="exact"/>
              <w:jc w:val="center"/>
              <w:rPr>
                <w:rFonts w:ascii="仿宋_GB2312" w:eastAsia="仿宋_GB2312" w:hAnsi="仿宋_GB2312" w:cs="仿宋_GB2312"/>
                <w:sz w:val="24"/>
              </w:rPr>
            </w:pPr>
          </w:p>
        </w:tc>
        <w:tc>
          <w:tcPr>
            <w:tcW w:w="1923"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教学方法</w:t>
            </w:r>
          </w:p>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策略适切</w:t>
            </w:r>
          </w:p>
        </w:tc>
        <w:tc>
          <w:tcPr>
            <w:tcW w:w="5292" w:type="dxa"/>
          </w:tcPr>
          <w:p w:rsidR="002C5F65" w:rsidRDefault="001E5BCC">
            <w:pPr>
              <w:spacing w:line="420" w:lineRule="exact"/>
              <w:rPr>
                <w:rFonts w:ascii="仿宋_GB2312" w:eastAsia="仿宋_GB2312" w:hAnsi="仿宋_GB2312" w:cs="仿宋_GB2312"/>
                <w:sz w:val="24"/>
              </w:rPr>
            </w:pPr>
            <w:r>
              <w:rPr>
                <w:rFonts w:ascii="仿宋_GB2312" w:eastAsia="仿宋_GB2312" w:hAnsi="仿宋_GB2312" w:cs="仿宋_GB2312" w:hint="eastAsia"/>
                <w:sz w:val="24"/>
              </w:rPr>
              <w:t>体现以学习者为中心的课程理念，注重学生亲身体验、情境感知；教学组织严谨，教学方法得当，策略有效。</w:t>
            </w:r>
          </w:p>
        </w:tc>
        <w:tc>
          <w:tcPr>
            <w:tcW w:w="1005"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r>
      <w:tr w:rsidR="002C5F65" w:rsidTr="00037C1F">
        <w:trPr>
          <w:trHeight w:val="88"/>
        </w:trPr>
        <w:tc>
          <w:tcPr>
            <w:tcW w:w="934" w:type="dxa"/>
            <w:vMerge/>
            <w:vAlign w:val="center"/>
          </w:tcPr>
          <w:p w:rsidR="002C5F65" w:rsidRDefault="002C5F65">
            <w:pPr>
              <w:spacing w:line="420" w:lineRule="exact"/>
              <w:jc w:val="center"/>
              <w:rPr>
                <w:rFonts w:ascii="仿宋_GB2312" w:eastAsia="仿宋_GB2312" w:hAnsi="仿宋_GB2312" w:cs="仿宋_GB2312"/>
                <w:sz w:val="24"/>
              </w:rPr>
            </w:pPr>
          </w:p>
        </w:tc>
        <w:tc>
          <w:tcPr>
            <w:tcW w:w="1923"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信息技术</w:t>
            </w:r>
          </w:p>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融合有效</w:t>
            </w:r>
          </w:p>
        </w:tc>
        <w:tc>
          <w:tcPr>
            <w:tcW w:w="5292" w:type="dxa"/>
          </w:tcPr>
          <w:p w:rsidR="002C5F65" w:rsidRDefault="001E5BCC">
            <w:pPr>
              <w:spacing w:line="420" w:lineRule="exact"/>
              <w:rPr>
                <w:rFonts w:ascii="仿宋_GB2312" w:eastAsia="仿宋_GB2312" w:hAnsi="仿宋_GB2312" w:cs="仿宋_GB2312"/>
                <w:sz w:val="24"/>
              </w:rPr>
            </w:pPr>
            <w:r>
              <w:rPr>
                <w:rFonts w:ascii="仿宋_GB2312" w:eastAsia="仿宋_GB2312" w:hAnsi="仿宋_GB2312" w:cs="仿宋_GB2312" w:hint="eastAsia"/>
                <w:sz w:val="24"/>
              </w:rPr>
              <w:t>熟练运用信息技术，依据教学目标选择、整合和应用数字教育资源，促进知识理解和问题解决，培养学生的创新能力，提升教学的精准性和实效性。如有实验内容，实验技术应运用合理。</w:t>
            </w:r>
          </w:p>
        </w:tc>
        <w:tc>
          <w:tcPr>
            <w:tcW w:w="1005"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r>
      <w:tr w:rsidR="002C5F65" w:rsidTr="00037C1F">
        <w:trPr>
          <w:trHeight w:val="88"/>
        </w:trPr>
        <w:tc>
          <w:tcPr>
            <w:tcW w:w="934" w:type="dxa"/>
            <w:vMerge w:val="restart"/>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教学</w:t>
            </w:r>
          </w:p>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资源</w:t>
            </w:r>
          </w:p>
        </w:tc>
        <w:tc>
          <w:tcPr>
            <w:tcW w:w="1923"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教学设计</w:t>
            </w:r>
          </w:p>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明确恰当</w:t>
            </w:r>
          </w:p>
        </w:tc>
        <w:tc>
          <w:tcPr>
            <w:tcW w:w="5292" w:type="dxa"/>
          </w:tcPr>
          <w:p w:rsidR="002C5F65" w:rsidRDefault="001E5BCC">
            <w:pPr>
              <w:spacing w:line="420" w:lineRule="exact"/>
              <w:rPr>
                <w:rFonts w:ascii="仿宋_GB2312" w:eastAsia="仿宋_GB2312" w:hAnsi="仿宋_GB2312" w:cs="仿宋_GB2312"/>
                <w:sz w:val="24"/>
              </w:rPr>
            </w:pPr>
            <w:r>
              <w:rPr>
                <w:rFonts w:ascii="仿宋_GB2312" w:eastAsia="仿宋_GB2312" w:hAnsi="仿宋_GB2312" w:cs="仿宋_GB2312" w:hint="eastAsia"/>
                <w:sz w:val="24"/>
              </w:rPr>
              <w:t>教学设计（及学习任务单）与教学目标一致，符合学生的认知水平，体现导学功能，有效激发学生的积极性和创造性。</w:t>
            </w:r>
          </w:p>
        </w:tc>
        <w:tc>
          <w:tcPr>
            <w:tcW w:w="1005"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15</w:t>
            </w:r>
          </w:p>
        </w:tc>
      </w:tr>
      <w:tr w:rsidR="002C5F65" w:rsidTr="00037C1F">
        <w:trPr>
          <w:trHeight w:val="88"/>
        </w:trPr>
        <w:tc>
          <w:tcPr>
            <w:tcW w:w="934" w:type="dxa"/>
            <w:vMerge/>
            <w:vAlign w:val="center"/>
          </w:tcPr>
          <w:p w:rsidR="002C5F65" w:rsidRDefault="002C5F65">
            <w:pPr>
              <w:spacing w:line="420" w:lineRule="exact"/>
              <w:jc w:val="center"/>
              <w:rPr>
                <w:rFonts w:ascii="仿宋_GB2312" w:eastAsia="仿宋_GB2312" w:hAnsi="仿宋_GB2312" w:cs="仿宋_GB2312"/>
                <w:sz w:val="24"/>
              </w:rPr>
            </w:pPr>
          </w:p>
        </w:tc>
        <w:tc>
          <w:tcPr>
            <w:tcW w:w="1923"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作业练习</w:t>
            </w:r>
          </w:p>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规范科学</w:t>
            </w:r>
          </w:p>
        </w:tc>
        <w:tc>
          <w:tcPr>
            <w:tcW w:w="5292" w:type="dxa"/>
          </w:tcPr>
          <w:p w:rsidR="002C5F65" w:rsidRDefault="001E5BCC">
            <w:pPr>
              <w:spacing w:line="420" w:lineRule="exact"/>
              <w:rPr>
                <w:rFonts w:ascii="仿宋_GB2312" w:eastAsia="仿宋_GB2312" w:hAnsi="仿宋_GB2312" w:cs="仿宋_GB2312"/>
                <w:sz w:val="24"/>
              </w:rPr>
            </w:pPr>
            <w:r>
              <w:rPr>
                <w:rFonts w:ascii="仿宋_GB2312" w:eastAsia="仿宋_GB2312" w:hAnsi="仿宋_GB2312" w:cs="仿宋_GB2312" w:hint="eastAsia"/>
                <w:sz w:val="24"/>
              </w:rPr>
              <w:t>课上练习、课后作业、实验活动（如有）紧扣教学目标，总量适中，难易适度，形式多样，促进学生发展。</w:t>
            </w:r>
          </w:p>
        </w:tc>
        <w:tc>
          <w:tcPr>
            <w:tcW w:w="1005"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r>
      <w:tr w:rsidR="002C5F65" w:rsidTr="00037C1F">
        <w:trPr>
          <w:trHeight w:val="88"/>
        </w:trPr>
        <w:tc>
          <w:tcPr>
            <w:tcW w:w="934"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技术</w:t>
            </w:r>
          </w:p>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规范</w:t>
            </w:r>
          </w:p>
        </w:tc>
        <w:tc>
          <w:tcPr>
            <w:tcW w:w="1923"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资源完整</w:t>
            </w:r>
          </w:p>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提交规范</w:t>
            </w:r>
          </w:p>
        </w:tc>
        <w:tc>
          <w:tcPr>
            <w:tcW w:w="5292" w:type="dxa"/>
          </w:tcPr>
          <w:p w:rsidR="002C5F65" w:rsidRDefault="001E5BCC">
            <w:pPr>
              <w:spacing w:line="420" w:lineRule="exact"/>
              <w:rPr>
                <w:rFonts w:ascii="仿宋_GB2312" w:eastAsia="仿宋_GB2312" w:hAnsi="仿宋_GB2312" w:cs="仿宋_GB2312"/>
                <w:sz w:val="24"/>
              </w:rPr>
            </w:pPr>
            <w:r>
              <w:rPr>
                <w:rFonts w:ascii="仿宋_GB2312" w:eastAsia="仿宋_GB2312" w:hAnsi="仿宋_GB2312" w:cs="仿宋_GB2312" w:hint="eastAsia"/>
                <w:sz w:val="24"/>
              </w:rPr>
              <w:t>教师讲解、实验与多媒体演示切换适当，布局美观，声画同步；课件、学习任务单、作业练习信息完整、格式规范；资源引用注明出处。</w:t>
            </w:r>
          </w:p>
        </w:tc>
        <w:tc>
          <w:tcPr>
            <w:tcW w:w="1005" w:type="dxa"/>
            <w:vAlign w:val="center"/>
          </w:tcPr>
          <w:p w:rsidR="002C5F65" w:rsidRDefault="001E5BCC">
            <w:pPr>
              <w:spacing w:line="42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r>
    </w:tbl>
    <w:p w:rsidR="002C5F65" w:rsidRDefault="002C5F65">
      <w:pPr>
        <w:rPr>
          <w:rFonts w:ascii="方正小标宋简体" w:eastAsia="方正小标宋简体" w:hAnsi="宋体"/>
          <w:bCs/>
          <w:sz w:val="44"/>
          <w:szCs w:val="44"/>
        </w:rPr>
        <w:sectPr w:rsidR="002C5F65">
          <w:pgSz w:w="11906" w:h="16838"/>
          <w:pgMar w:top="2041" w:right="1417" w:bottom="1871" w:left="1474" w:header="851" w:footer="992" w:gutter="0"/>
          <w:pgNumType w:fmt="numberInDash"/>
          <w:cols w:space="425"/>
          <w:docGrid w:type="lines" w:linePitch="312"/>
        </w:sectPr>
      </w:pPr>
    </w:p>
    <w:p w:rsidR="002C5F65" w:rsidRDefault="001E5BCC">
      <w:pPr>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color w:val="000000"/>
          <w:sz w:val="32"/>
          <w:szCs w:val="32"/>
        </w:rPr>
        <w:t>4</w:t>
      </w:r>
    </w:p>
    <w:p w:rsidR="002C5F65" w:rsidRDefault="001E5BCC">
      <w:pPr>
        <w:ind w:left="177" w:right="-20"/>
        <w:jc w:val="center"/>
        <w:rPr>
          <w:rFonts w:ascii="方正小标宋简体" w:eastAsia="方正小标宋简体"/>
          <w:bCs/>
          <w:sz w:val="40"/>
          <w:szCs w:val="40"/>
        </w:rPr>
      </w:pPr>
      <w:r>
        <w:rPr>
          <w:rFonts w:ascii="方正小标宋简体" w:eastAsia="方正小标宋简体" w:hAnsi="宋体" w:hint="eastAsia"/>
          <w:bCs/>
          <w:sz w:val="40"/>
          <w:szCs w:val="40"/>
        </w:rPr>
        <w:t>信阳市</w:t>
      </w:r>
      <w:r>
        <w:rPr>
          <w:rFonts w:ascii="方正小标宋简体" w:eastAsia="方正小标宋简体" w:hAnsi="宋体"/>
          <w:bCs/>
          <w:sz w:val="40"/>
          <w:szCs w:val="40"/>
        </w:rPr>
        <w:t>202</w:t>
      </w:r>
      <w:r>
        <w:rPr>
          <w:rFonts w:ascii="方正小标宋简体" w:eastAsia="方正小标宋简体" w:hAnsi="宋体" w:hint="eastAsia"/>
          <w:bCs/>
          <w:sz w:val="40"/>
          <w:szCs w:val="40"/>
        </w:rPr>
        <w:t>1年“</w:t>
      </w:r>
      <w:r>
        <w:rPr>
          <w:rFonts w:ascii="方正小标宋简体" w:eastAsia="方正小标宋简体" w:hAnsi="方正小标宋简体" w:cs="方正小标宋简体" w:hint="eastAsia"/>
          <w:sz w:val="44"/>
          <w:szCs w:val="44"/>
        </w:rPr>
        <w:t>基础教育精品课</w:t>
      </w:r>
      <w:r>
        <w:rPr>
          <w:rFonts w:ascii="方正小标宋简体" w:eastAsia="方正小标宋简体" w:hAnsi="宋体" w:hint="eastAsia"/>
          <w:bCs/>
          <w:sz w:val="40"/>
          <w:szCs w:val="40"/>
        </w:rPr>
        <w:t>”评选推荐汇总表</w:t>
      </w:r>
    </w:p>
    <w:p w:rsidR="002C5F65" w:rsidRDefault="002C5F65">
      <w:pPr>
        <w:ind w:left="177" w:right="-20"/>
        <w:jc w:val="left"/>
        <w:rPr>
          <w:rFonts w:ascii="仿宋_GB2312" w:hAnsi="仿宋"/>
          <w:szCs w:val="32"/>
        </w:rPr>
      </w:pPr>
    </w:p>
    <w:tbl>
      <w:tblPr>
        <w:tblpPr w:leftFromText="180" w:rightFromText="180" w:vertAnchor="text" w:horzAnchor="page" w:tblpX="1997" w:tblpY="612"/>
        <w:tblOverlap w:val="never"/>
        <w:tblW w:w="1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131"/>
        <w:gridCol w:w="1177"/>
        <w:gridCol w:w="981"/>
        <w:gridCol w:w="727"/>
        <w:gridCol w:w="1338"/>
        <w:gridCol w:w="1258"/>
        <w:gridCol w:w="1200"/>
        <w:gridCol w:w="1581"/>
        <w:gridCol w:w="1234"/>
        <w:gridCol w:w="1858"/>
      </w:tblGrid>
      <w:tr w:rsidR="002C5F65">
        <w:trPr>
          <w:trHeight w:val="572"/>
        </w:trPr>
        <w:tc>
          <w:tcPr>
            <w:tcW w:w="768" w:type="dxa"/>
            <w:vAlign w:val="center"/>
          </w:tcPr>
          <w:p w:rsidR="002C5F65" w:rsidRDefault="001E5BCC">
            <w:pPr>
              <w:jc w:val="center"/>
              <w:rPr>
                <w:rFonts w:ascii="黑体" w:eastAsia="黑体" w:hAnsi="黑体" w:cs="黑体"/>
                <w:szCs w:val="32"/>
              </w:rPr>
            </w:pPr>
            <w:r>
              <w:rPr>
                <w:rFonts w:ascii="黑体" w:eastAsia="黑体" w:hAnsi="黑体" w:cs="黑体" w:hint="eastAsia"/>
                <w:szCs w:val="32"/>
              </w:rPr>
              <w:t>序号</w:t>
            </w:r>
          </w:p>
        </w:tc>
        <w:tc>
          <w:tcPr>
            <w:tcW w:w="1131" w:type="dxa"/>
            <w:vAlign w:val="center"/>
          </w:tcPr>
          <w:p w:rsidR="002C5F65" w:rsidRDefault="001E5BCC">
            <w:pPr>
              <w:jc w:val="center"/>
              <w:rPr>
                <w:rFonts w:ascii="黑体" w:eastAsia="黑体" w:hAnsi="黑体" w:cs="黑体"/>
                <w:szCs w:val="32"/>
              </w:rPr>
            </w:pPr>
            <w:r>
              <w:rPr>
                <w:rFonts w:ascii="黑体" w:eastAsia="黑体" w:hAnsi="黑体" w:cs="黑体" w:hint="eastAsia"/>
                <w:szCs w:val="32"/>
              </w:rPr>
              <w:t>学段学科</w:t>
            </w:r>
          </w:p>
        </w:tc>
        <w:tc>
          <w:tcPr>
            <w:tcW w:w="1177" w:type="dxa"/>
            <w:vAlign w:val="center"/>
          </w:tcPr>
          <w:p w:rsidR="002C5F65" w:rsidRDefault="001E5BCC">
            <w:pPr>
              <w:jc w:val="center"/>
              <w:rPr>
                <w:rFonts w:ascii="黑体" w:eastAsia="黑体" w:hAnsi="黑体" w:cs="黑体"/>
                <w:szCs w:val="32"/>
              </w:rPr>
            </w:pPr>
            <w:r>
              <w:rPr>
                <w:rFonts w:ascii="黑体" w:eastAsia="黑体" w:hAnsi="黑体" w:cs="黑体" w:hint="eastAsia"/>
                <w:szCs w:val="32"/>
              </w:rPr>
              <w:t>版本</w:t>
            </w:r>
          </w:p>
        </w:tc>
        <w:tc>
          <w:tcPr>
            <w:tcW w:w="981" w:type="dxa"/>
            <w:vAlign w:val="center"/>
          </w:tcPr>
          <w:p w:rsidR="002C5F65" w:rsidRDefault="001E5BCC">
            <w:pPr>
              <w:jc w:val="center"/>
              <w:rPr>
                <w:rFonts w:ascii="黑体" w:eastAsia="黑体" w:hAnsi="黑体" w:cs="黑体"/>
                <w:szCs w:val="32"/>
              </w:rPr>
            </w:pPr>
            <w:r>
              <w:rPr>
                <w:rFonts w:ascii="黑体" w:eastAsia="黑体" w:hAnsi="黑体" w:cs="黑体" w:hint="eastAsia"/>
                <w:szCs w:val="32"/>
              </w:rPr>
              <w:t>年级</w:t>
            </w:r>
          </w:p>
        </w:tc>
        <w:tc>
          <w:tcPr>
            <w:tcW w:w="727" w:type="dxa"/>
            <w:vAlign w:val="center"/>
          </w:tcPr>
          <w:p w:rsidR="002C5F65" w:rsidRDefault="001E5BCC">
            <w:pPr>
              <w:jc w:val="center"/>
              <w:rPr>
                <w:rFonts w:ascii="黑体" w:eastAsia="黑体" w:hAnsi="黑体" w:cs="黑体"/>
                <w:szCs w:val="32"/>
              </w:rPr>
            </w:pPr>
            <w:r>
              <w:rPr>
                <w:rFonts w:ascii="黑体" w:eastAsia="黑体" w:hAnsi="黑体" w:cs="黑体" w:hint="eastAsia"/>
                <w:szCs w:val="32"/>
              </w:rPr>
              <w:t>册次</w:t>
            </w:r>
          </w:p>
        </w:tc>
        <w:tc>
          <w:tcPr>
            <w:tcW w:w="1338" w:type="dxa"/>
            <w:vAlign w:val="center"/>
          </w:tcPr>
          <w:p w:rsidR="002C5F65" w:rsidRDefault="001E5BCC">
            <w:pPr>
              <w:jc w:val="center"/>
              <w:rPr>
                <w:rFonts w:ascii="黑体" w:eastAsia="黑体" w:hAnsi="黑体" w:cs="黑体"/>
                <w:szCs w:val="32"/>
              </w:rPr>
            </w:pPr>
            <w:r>
              <w:rPr>
                <w:rFonts w:ascii="黑体" w:eastAsia="黑体" w:hAnsi="黑体" w:cs="黑体" w:hint="eastAsia"/>
                <w:szCs w:val="32"/>
              </w:rPr>
              <w:t>节点名</w:t>
            </w:r>
          </w:p>
        </w:tc>
        <w:tc>
          <w:tcPr>
            <w:tcW w:w="1258" w:type="dxa"/>
            <w:vAlign w:val="center"/>
          </w:tcPr>
          <w:p w:rsidR="002C5F65" w:rsidRDefault="001E5BCC">
            <w:pPr>
              <w:jc w:val="center"/>
              <w:rPr>
                <w:rFonts w:ascii="黑体" w:eastAsia="黑体" w:hAnsi="黑体" w:cs="黑体"/>
                <w:szCs w:val="32"/>
              </w:rPr>
            </w:pPr>
            <w:r>
              <w:rPr>
                <w:rFonts w:ascii="黑体" w:eastAsia="黑体" w:hAnsi="黑体" w:cs="黑体" w:hint="eastAsia"/>
                <w:szCs w:val="32"/>
              </w:rPr>
              <w:t>教师姓名</w:t>
            </w:r>
          </w:p>
        </w:tc>
        <w:tc>
          <w:tcPr>
            <w:tcW w:w="1200" w:type="dxa"/>
            <w:vAlign w:val="center"/>
          </w:tcPr>
          <w:p w:rsidR="002C5F65" w:rsidRDefault="001E5BCC">
            <w:pPr>
              <w:jc w:val="center"/>
              <w:rPr>
                <w:rFonts w:ascii="黑体" w:eastAsia="黑体" w:hAnsi="黑体" w:cs="黑体"/>
                <w:szCs w:val="32"/>
              </w:rPr>
            </w:pPr>
            <w:r>
              <w:rPr>
                <w:rFonts w:ascii="黑体" w:eastAsia="黑体" w:hAnsi="黑体" w:cs="黑体" w:hint="eastAsia"/>
                <w:szCs w:val="32"/>
              </w:rPr>
              <w:t>县（市）</w:t>
            </w:r>
          </w:p>
        </w:tc>
        <w:tc>
          <w:tcPr>
            <w:tcW w:w="1581" w:type="dxa"/>
            <w:vAlign w:val="center"/>
          </w:tcPr>
          <w:p w:rsidR="002C5F65" w:rsidRDefault="001E5BCC">
            <w:pPr>
              <w:jc w:val="center"/>
              <w:rPr>
                <w:rFonts w:ascii="黑体" w:eastAsia="黑体" w:hAnsi="黑体" w:cs="黑体"/>
                <w:szCs w:val="32"/>
              </w:rPr>
            </w:pPr>
            <w:r>
              <w:rPr>
                <w:rFonts w:ascii="黑体" w:eastAsia="黑体" w:hAnsi="黑体" w:cs="黑体" w:hint="eastAsia"/>
                <w:szCs w:val="32"/>
              </w:rPr>
              <w:t>工作单位</w:t>
            </w:r>
          </w:p>
        </w:tc>
        <w:tc>
          <w:tcPr>
            <w:tcW w:w="1234" w:type="dxa"/>
            <w:vAlign w:val="center"/>
          </w:tcPr>
          <w:p w:rsidR="002C5F65" w:rsidRDefault="001E5BCC">
            <w:pPr>
              <w:jc w:val="center"/>
              <w:rPr>
                <w:rFonts w:ascii="黑体" w:eastAsia="黑体" w:hAnsi="黑体" w:cs="黑体"/>
                <w:szCs w:val="32"/>
              </w:rPr>
            </w:pPr>
            <w:r>
              <w:rPr>
                <w:rFonts w:ascii="黑体" w:eastAsia="黑体" w:hAnsi="黑体" w:cs="黑体" w:hint="eastAsia"/>
                <w:szCs w:val="32"/>
              </w:rPr>
              <w:t>推优</w:t>
            </w:r>
            <w:r>
              <w:rPr>
                <w:rFonts w:ascii="黑体" w:eastAsia="黑体" w:hAnsi="黑体" w:cs="黑体"/>
                <w:szCs w:val="32"/>
              </w:rPr>
              <w:t>ID</w:t>
            </w:r>
          </w:p>
        </w:tc>
        <w:tc>
          <w:tcPr>
            <w:tcW w:w="1858" w:type="dxa"/>
            <w:vAlign w:val="center"/>
          </w:tcPr>
          <w:p w:rsidR="002C5F65" w:rsidRDefault="001E5BCC">
            <w:pPr>
              <w:jc w:val="center"/>
              <w:rPr>
                <w:rFonts w:ascii="黑体" w:eastAsia="黑体" w:hAnsi="黑体" w:cs="黑体"/>
                <w:szCs w:val="32"/>
              </w:rPr>
            </w:pPr>
            <w:r>
              <w:rPr>
                <w:rFonts w:ascii="黑体" w:eastAsia="黑体" w:hAnsi="黑体" w:cs="黑体" w:hint="eastAsia"/>
                <w:szCs w:val="32"/>
              </w:rPr>
              <w:t>精品课地址</w:t>
            </w:r>
          </w:p>
        </w:tc>
      </w:tr>
      <w:tr w:rsidR="002C5F65">
        <w:trPr>
          <w:trHeight w:val="572"/>
        </w:trPr>
        <w:tc>
          <w:tcPr>
            <w:tcW w:w="768" w:type="dxa"/>
          </w:tcPr>
          <w:p w:rsidR="002C5F65" w:rsidRDefault="002C5F65">
            <w:pPr>
              <w:ind w:right="-20"/>
              <w:jc w:val="left"/>
              <w:rPr>
                <w:rFonts w:ascii="仿宋_GB2312" w:hAnsi="仿宋"/>
                <w:szCs w:val="32"/>
              </w:rPr>
            </w:pPr>
          </w:p>
        </w:tc>
        <w:tc>
          <w:tcPr>
            <w:tcW w:w="1131" w:type="dxa"/>
          </w:tcPr>
          <w:p w:rsidR="002C5F65" w:rsidRDefault="002C5F65">
            <w:pPr>
              <w:ind w:right="-20"/>
              <w:jc w:val="left"/>
              <w:rPr>
                <w:rFonts w:ascii="仿宋_GB2312" w:hAnsi="仿宋"/>
                <w:szCs w:val="32"/>
              </w:rPr>
            </w:pPr>
          </w:p>
        </w:tc>
        <w:tc>
          <w:tcPr>
            <w:tcW w:w="1177" w:type="dxa"/>
          </w:tcPr>
          <w:p w:rsidR="002C5F65" w:rsidRDefault="002C5F65">
            <w:pPr>
              <w:ind w:right="-20"/>
              <w:jc w:val="left"/>
              <w:rPr>
                <w:rFonts w:ascii="仿宋_GB2312" w:hAnsi="仿宋"/>
                <w:szCs w:val="32"/>
              </w:rPr>
            </w:pPr>
          </w:p>
        </w:tc>
        <w:tc>
          <w:tcPr>
            <w:tcW w:w="981" w:type="dxa"/>
          </w:tcPr>
          <w:p w:rsidR="002C5F65" w:rsidRDefault="002C5F65">
            <w:pPr>
              <w:ind w:right="-20"/>
              <w:jc w:val="left"/>
              <w:rPr>
                <w:rFonts w:ascii="仿宋_GB2312" w:hAnsi="仿宋"/>
                <w:szCs w:val="32"/>
              </w:rPr>
            </w:pPr>
          </w:p>
        </w:tc>
        <w:tc>
          <w:tcPr>
            <w:tcW w:w="727" w:type="dxa"/>
          </w:tcPr>
          <w:p w:rsidR="002C5F65" w:rsidRDefault="002C5F65">
            <w:pPr>
              <w:ind w:right="-20"/>
              <w:jc w:val="left"/>
              <w:rPr>
                <w:rFonts w:ascii="仿宋_GB2312" w:hAnsi="仿宋"/>
                <w:szCs w:val="32"/>
              </w:rPr>
            </w:pPr>
          </w:p>
        </w:tc>
        <w:tc>
          <w:tcPr>
            <w:tcW w:w="1338" w:type="dxa"/>
          </w:tcPr>
          <w:p w:rsidR="002C5F65" w:rsidRDefault="002C5F65">
            <w:pPr>
              <w:ind w:right="-20"/>
              <w:jc w:val="left"/>
              <w:rPr>
                <w:rFonts w:ascii="仿宋_GB2312" w:hAnsi="仿宋"/>
                <w:szCs w:val="32"/>
              </w:rPr>
            </w:pPr>
          </w:p>
        </w:tc>
        <w:tc>
          <w:tcPr>
            <w:tcW w:w="1258" w:type="dxa"/>
          </w:tcPr>
          <w:p w:rsidR="002C5F65" w:rsidRDefault="002C5F65">
            <w:pPr>
              <w:ind w:right="-20"/>
              <w:jc w:val="left"/>
              <w:rPr>
                <w:rFonts w:ascii="仿宋_GB2312" w:hAnsi="仿宋"/>
                <w:szCs w:val="32"/>
              </w:rPr>
            </w:pPr>
          </w:p>
        </w:tc>
        <w:tc>
          <w:tcPr>
            <w:tcW w:w="1200" w:type="dxa"/>
          </w:tcPr>
          <w:p w:rsidR="002C5F65" w:rsidRDefault="002C5F65">
            <w:pPr>
              <w:ind w:right="-20"/>
              <w:jc w:val="left"/>
              <w:rPr>
                <w:rFonts w:ascii="仿宋_GB2312" w:hAnsi="仿宋"/>
                <w:szCs w:val="32"/>
              </w:rPr>
            </w:pPr>
          </w:p>
        </w:tc>
        <w:tc>
          <w:tcPr>
            <w:tcW w:w="1581" w:type="dxa"/>
          </w:tcPr>
          <w:p w:rsidR="002C5F65" w:rsidRDefault="002C5F65">
            <w:pPr>
              <w:ind w:right="-20"/>
              <w:jc w:val="left"/>
              <w:rPr>
                <w:rFonts w:ascii="仿宋_GB2312" w:hAnsi="仿宋"/>
                <w:szCs w:val="32"/>
              </w:rPr>
            </w:pPr>
          </w:p>
        </w:tc>
        <w:tc>
          <w:tcPr>
            <w:tcW w:w="1234" w:type="dxa"/>
          </w:tcPr>
          <w:p w:rsidR="002C5F65" w:rsidRDefault="002C5F65">
            <w:pPr>
              <w:ind w:right="-20"/>
              <w:jc w:val="left"/>
              <w:rPr>
                <w:rFonts w:ascii="仿宋_GB2312" w:hAnsi="仿宋"/>
                <w:szCs w:val="32"/>
              </w:rPr>
            </w:pPr>
          </w:p>
        </w:tc>
        <w:tc>
          <w:tcPr>
            <w:tcW w:w="1858" w:type="dxa"/>
          </w:tcPr>
          <w:p w:rsidR="002C5F65" w:rsidRDefault="002C5F65">
            <w:pPr>
              <w:ind w:right="-20"/>
              <w:jc w:val="left"/>
              <w:rPr>
                <w:rFonts w:ascii="仿宋_GB2312" w:hAnsi="仿宋"/>
                <w:szCs w:val="32"/>
              </w:rPr>
            </w:pPr>
          </w:p>
        </w:tc>
      </w:tr>
      <w:tr w:rsidR="002C5F65">
        <w:trPr>
          <w:trHeight w:val="572"/>
        </w:trPr>
        <w:tc>
          <w:tcPr>
            <w:tcW w:w="768" w:type="dxa"/>
          </w:tcPr>
          <w:p w:rsidR="002C5F65" w:rsidRDefault="002C5F65">
            <w:pPr>
              <w:ind w:right="-20"/>
              <w:jc w:val="left"/>
              <w:rPr>
                <w:rFonts w:ascii="仿宋_GB2312" w:hAnsi="仿宋"/>
                <w:szCs w:val="32"/>
              </w:rPr>
            </w:pPr>
          </w:p>
        </w:tc>
        <w:tc>
          <w:tcPr>
            <w:tcW w:w="1131" w:type="dxa"/>
          </w:tcPr>
          <w:p w:rsidR="002C5F65" w:rsidRDefault="002C5F65">
            <w:pPr>
              <w:ind w:right="-20"/>
              <w:jc w:val="left"/>
              <w:rPr>
                <w:rFonts w:ascii="仿宋_GB2312" w:hAnsi="仿宋"/>
                <w:szCs w:val="32"/>
              </w:rPr>
            </w:pPr>
          </w:p>
        </w:tc>
        <w:tc>
          <w:tcPr>
            <w:tcW w:w="1177" w:type="dxa"/>
          </w:tcPr>
          <w:p w:rsidR="002C5F65" w:rsidRDefault="002C5F65">
            <w:pPr>
              <w:ind w:right="-20"/>
              <w:jc w:val="left"/>
              <w:rPr>
                <w:rFonts w:ascii="仿宋_GB2312" w:hAnsi="仿宋"/>
                <w:szCs w:val="32"/>
              </w:rPr>
            </w:pPr>
          </w:p>
        </w:tc>
        <w:tc>
          <w:tcPr>
            <w:tcW w:w="981" w:type="dxa"/>
          </w:tcPr>
          <w:p w:rsidR="002C5F65" w:rsidRDefault="002C5F65">
            <w:pPr>
              <w:ind w:right="-20"/>
              <w:jc w:val="left"/>
              <w:rPr>
                <w:rFonts w:ascii="仿宋_GB2312" w:hAnsi="仿宋"/>
                <w:szCs w:val="32"/>
              </w:rPr>
            </w:pPr>
          </w:p>
        </w:tc>
        <w:tc>
          <w:tcPr>
            <w:tcW w:w="727" w:type="dxa"/>
          </w:tcPr>
          <w:p w:rsidR="002C5F65" w:rsidRDefault="002C5F65">
            <w:pPr>
              <w:ind w:right="-20"/>
              <w:jc w:val="left"/>
              <w:rPr>
                <w:rFonts w:ascii="仿宋_GB2312" w:hAnsi="仿宋"/>
                <w:szCs w:val="32"/>
              </w:rPr>
            </w:pPr>
          </w:p>
        </w:tc>
        <w:tc>
          <w:tcPr>
            <w:tcW w:w="1338" w:type="dxa"/>
          </w:tcPr>
          <w:p w:rsidR="002C5F65" w:rsidRDefault="002C5F65">
            <w:pPr>
              <w:ind w:right="-20"/>
              <w:jc w:val="left"/>
              <w:rPr>
                <w:rFonts w:ascii="仿宋_GB2312" w:hAnsi="仿宋"/>
                <w:szCs w:val="32"/>
              </w:rPr>
            </w:pPr>
          </w:p>
        </w:tc>
        <w:tc>
          <w:tcPr>
            <w:tcW w:w="1258" w:type="dxa"/>
          </w:tcPr>
          <w:p w:rsidR="002C5F65" w:rsidRDefault="002C5F65">
            <w:pPr>
              <w:ind w:right="-20"/>
              <w:jc w:val="left"/>
              <w:rPr>
                <w:rFonts w:ascii="仿宋_GB2312" w:hAnsi="仿宋"/>
                <w:szCs w:val="32"/>
              </w:rPr>
            </w:pPr>
          </w:p>
        </w:tc>
        <w:tc>
          <w:tcPr>
            <w:tcW w:w="1200" w:type="dxa"/>
          </w:tcPr>
          <w:p w:rsidR="002C5F65" w:rsidRDefault="002C5F65">
            <w:pPr>
              <w:ind w:right="-20"/>
              <w:jc w:val="left"/>
              <w:rPr>
                <w:rFonts w:ascii="仿宋_GB2312" w:hAnsi="仿宋"/>
                <w:szCs w:val="32"/>
              </w:rPr>
            </w:pPr>
          </w:p>
        </w:tc>
        <w:tc>
          <w:tcPr>
            <w:tcW w:w="1581" w:type="dxa"/>
          </w:tcPr>
          <w:p w:rsidR="002C5F65" w:rsidRDefault="002C5F65">
            <w:pPr>
              <w:ind w:right="-20"/>
              <w:jc w:val="left"/>
              <w:rPr>
                <w:rFonts w:ascii="仿宋_GB2312" w:hAnsi="仿宋"/>
                <w:szCs w:val="32"/>
              </w:rPr>
            </w:pPr>
          </w:p>
        </w:tc>
        <w:tc>
          <w:tcPr>
            <w:tcW w:w="1234" w:type="dxa"/>
          </w:tcPr>
          <w:p w:rsidR="002C5F65" w:rsidRDefault="002C5F65">
            <w:pPr>
              <w:ind w:right="-20"/>
              <w:jc w:val="left"/>
              <w:rPr>
                <w:rFonts w:ascii="仿宋_GB2312" w:hAnsi="仿宋"/>
                <w:szCs w:val="32"/>
              </w:rPr>
            </w:pPr>
          </w:p>
        </w:tc>
        <w:tc>
          <w:tcPr>
            <w:tcW w:w="1858" w:type="dxa"/>
          </w:tcPr>
          <w:p w:rsidR="002C5F65" w:rsidRDefault="002C5F65">
            <w:pPr>
              <w:ind w:right="-20"/>
              <w:jc w:val="left"/>
              <w:rPr>
                <w:rFonts w:ascii="仿宋_GB2312" w:hAnsi="仿宋"/>
                <w:szCs w:val="32"/>
              </w:rPr>
            </w:pPr>
          </w:p>
        </w:tc>
      </w:tr>
      <w:tr w:rsidR="002C5F65">
        <w:trPr>
          <w:trHeight w:val="572"/>
        </w:trPr>
        <w:tc>
          <w:tcPr>
            <w:tcW w:w="768" w:type="dxa"/>
          </w:tcPr>
          <w:p w:rsidR="002C5F65" w:rsidRDefault="002C5F65">
            <w:pPr>
              <w:ind w:right="-20"/>
              <w:jc w:val="left"/>
              <w:rPr>
                <w:rFonts w:ascii="仿宋_GB2312" w:hAnsi="仿宋"/>
                <w:szCs w:val="32"/>
              </w:rPr>
            </w:pPr>
          </w:p>
        </w:tc>
        <w:tc>
          <w:tcPr>
            <w:tcW w:w="1131" w:type="dxa"/>
          </w:tcPr>
          <w:p w:rsidR="002C5F65" w:rsidRDefault="002C5F65">
            <w:pPr>
              <w:ind w:right="-20"/>
              <w:jc w:val="left"/>
              <w:rPr>
                <w:rFonts w:ascii="仿宋_GB2312" w:hAnsi="仿宋"/>
                <w:szCs w:val="32"/>
              </w:rPr>
            </w:pPr>
          </w:p>
        </w:tc>
        <w:tc>
          <w:tcPr>
            <w:tcW w:w="1177" w:type="dxa"/>
          </w:tcPr>
          <w:p w:rsidR="002C5F65" w:rsidRDefault="002C5F65">
            <w:pPr>
              <w:ind w:right="-20"/>
              <w:jc w:val="left"/>
              <w:rPr>
                <w:rFonts w:ascii="仿宋_GB2312" w:hAnsi="仿宋"/>
                <w:szCs w:val="32"/>
              </w:rPr>
            </w:pPr>
          </w:p>
        </w:tc>
        <w:tc>
          <w:tcPr>
            <w:tcW w:w="981" w:type="dxa"/>
          </w:tcPr>
          <w:p w:rsidR="002C5F65" w:rsidRDefault="002C5F65">
            <w:pPr>
              <w:ind w:right="-20"/>
              <w:jc w:val="left"/>
              <w:rPr>
                <w:rFonts w:ascii="仿宋_GB2312" w:hAnsi="仿宋"/>
                <w:szCs w:val="32"/>
              </w:rPr>
            </w:pPr>
          </w:p>
        </w:tc>
        <w:tc>
          <w:tcPr>
            <w:tcW w:w="727" w:type="dxa"/>
          </w:tcPr>
          <w:p w:rsidR="002C5F65" w:rsidRDefault="002C5F65">
            <w:pPr>
              <w:ind w:right="-20"/>
              <w:jc w:val="left"/>
              <w:rPr>
                <w:rFonts w:ascii="仿宋_GB2312" w:hAnsi="仿宋"/>
                <w:szCs w:val="32"/>
              </w:rPr>
            </w:pPr>
          </w:p>
        </w:tc>
        <w:tc>
          <w:tcPr>
            <w:tcW w:w="1338" w:type="dxa"/>
          </w:tcPr>
          <w:p w:rsidR="002C5F65" w:rsidRDefault="002C5F65">
            <w:pPr>
              <w:ind w:right="-20"/>
              <w:jc w:val="left"/>
              <w:rPr>
                <w:rFonts w:ascii="仿宋_GB2312" w:hAnsi="仿宋"/>
                <w:szCs w:val="32"/>
              </w:rPr>
            </w:pPr>
          </w:p>
        </w:tc>
        <w:tc>
          <w:tcPr>
            <w:tcW w:w="1258" w:type="dxa"/>
          </w:tcPr>
          <w:p w:rsidR="002C5F65" w:rsidRDefault="002C5F65">
            <w:pPr>
              <w:ind w:right="-20"/>
              <w:jc w:val="left"/>
              <w:rPr>
                <w:rFonts w:ascii="仿宋_GB2312" w:hAnsi="仿宋"/>
                <w:szCs w:val="32"/>
              </w:rPr>
            </w:pPr>
          </w:p>
        </w:tc>
        <w:tc>
          <w:tcPr>
            <w:tcW w:w="1200" w:type="dxa"/>
          </w:tcPr>
          <w:p w:rsidR="002C5F65" w:rsidRDefault="002C5F65">
            <w:pPr>
              <w:ind w:right="-20"/>
              <w:jc w:val="left"/>
              <w:rPr>
                <w:rFonts w:ascii="仿宋_GB2312" w:hAnsi="仿宋"/>
                <w:szCs w:val="32"/>
              </w:rPr>
            </w:pPr>
          </w:p>
        </w:tc>
        <w:tc>
          <w:tcPr>
            <w:tcW w:w="1581" w:type="dxa"/>
          </w:tcPr>
          <w:p w:rsidR="002C5F65" w:rsidRDefault="002C5F65">
            <w:pPr>
              <w:ind w:right="-20"/>
              <w:jc w:val="left"/>
              <w:rPr>
                <w:rFonts w:ascii="仿宋_GB2312" w:hAnsi="仿宋"/>
                <w:szCs w:val="32"/>
              </w:rPr>
            </w:pPr>
          </w:p>
        </w:tc>
        <w:tc>
          <w:tcPr>
            <w:tcW w:w="1234" w:type="dxa"/>
          </w:tcPr>
          <w:p w:rsidR="002C5F65" w:rsidRDefault="002C5F65">
            <w:pPr>
              <w:ind w:right="-20"/>
              <w:jc w:val="left"/>
              <w:rPr>
                <w:rFonts w:ascii="仿宋_GB2312" w:hAnsi="仿宋"/>
                <w:szCs w:val="32"/>
              </w:rPr>
            </w:pPr>
          </w:p>
        </w:tc>
        <w:tc>
          <w:tcPr>
            <w:tcW w:w="1858" w:type="dxa"/>
          </w:tcPr>
          <w:p w:rsidR="002C5F65" w:rsidRDefault="002C5F65">
            <w:pPr>
              <w:ind w:right="-20"/>
              <w:jc w:val="left"/>
              <w:rPr>
                <w:rFonts w:ascii="仿宋_GB2312" w:hAnsi="仿宋"/>
                <w:szCs w:val="32"/>
              </w:rPr>
            </w:pPr>
          </w:p>
        </w:tc>
      </w:tr>
      <w:tr w:rsidR="002C5F65">
        <w:trPr>
          <w:trHeight w:val="572"/>
        </w:trPr>
        <w:tc>
          <w:tcPr>
            <w:tcW w:w="768" w:type="dxa"/>
          </w:tcPr>
          <w:p w:rsidR="002C5F65" w:rsidRDefault="002C5F65">
            <w:pPr>
              <w:ind w:right="-20"/>
              <w:jc w:val="left"/>
              <w:rPr>
                <w:rFonts w:ascii="仿宋_GB2312" w:hAnsi="仿宋"/>
                <w:szCs w:val="32"/>
              </w:rPr>
            </w:pPr>
          </w:p>
        </w:tc>
        <w:tc>
          <w:tcPr>
            <w:tcW w:w="1131" w:type="dxa"/>
          </w:tcPr>
          <w:p w:rsidR="002C5F65" w:rsidRDefault="002C5F65">
            <w:pPr>
              <w:ind w:right="-20"/>
              <w:jc w:val="left"/>
              <w:rPr>
                <w:rFonts w:ascii="仿宋_GB2312" w:hAnsi="仿宋"/>
                <w:szCs w:val="32"/>
              </w:rPr>
            </w:pPr>
          </w:p>
        </w:tc>
        <w:tc>
          <w:tcPr>
            <w:tcW w:w="1177" w:type="dxa"/>
          </w:tcPr>
          <w:p w:rsidR="002C5F65" w:rsidRDefault="002C5F65">
            <w:pPr>
              <w:ind w:right="-20"/>
              <w:jc w:val="left"/>
              <w:rPr>
                <w:rFonts w:ascii="仿宋_GB2312" w:hAnsi="仿宋"/>
                <w:szCs w:val="32"/>
              </w:rPr>
            </w:pPr>
          </w:p>
        </w:tc>
        <w:tc>
          <w:tcPr>
            <w:tcW w:w="981" w:type="dxa"/>
          </w:tcPr>
          <w:p w:rsidR="002C5F65" w:rsidRDefault="002C5F65">
            <w:pPr>
              <w:ind w:right="-20"/>
              <w:jc w:val="left"/>
              <w:rPr>
                <w:rFonts w:ascii="仿宋_GB2312" w:hAnsi="仿宋"/>
                <w:szCs w:val="32"/>
              </w:rPr>
            </w:pPr>
          </w:p>
        </w:tc>
        <w:tc>
          <w:tcPr>
            <w:tcW w:w="727" w:type="dxa"/>
          </w:tcPr>
          <w:p w:rsidR="002C5F65" w:rsidRDefault="002C5F65">
            <w:pPr>
              <w:ind w:right="-20"/>
              <w:jc w:val="left"/>
              <w:rPr>
                <w:rFonts w:ascii="仿宋_GB2312" w:hAnsi="仿宋"/>
                <w:szCs w:val="32"/>
              </w:rPr>
            </w:pPr>
          </w:p>
        </w:tc>
        <w:tc>
          <w:tcPr>
            <w:tcW w:w="1338" w:type="dxa"/>
          </w:tcPr>
          <w:p w:rsidR="002C5F65" w:rsidRDefault="002C5F65">
            <w:pPr>
              <w:ind w:right="-20"/>
              <w:jc w:val="left"/>
              <w:rPr>
                <w:rFonts w:ascii="仿宋_GB2312" w:hAnsi="仿宋"/>
                <w:szCs w:val="32"/>
              </w:rPr>
            </w:pPr>
          </w:p>
        </w:tc>
        <w:tc>
          <w:tcPr>
            <w:tcW w:w="1258" w:type="dxa"/>
          </w:tcPr>
          <w:p w:rsidR="002C5F65" w:rsidRDefault="002C5F65">
            <w:pPr>
              <w:ind w:right="-20"/>
              <w:jc w:val="left"/>
              <w:rPr>
                <w:rFonts w:ascii="仿宋_GB2312" w:hAnsi="仿宋"/>
                <w:szCs w:val="32"/>
              </w:rPr>
            </w:pPr>
          </w:p>
        </w:tc>
        <w:tc>
          <w:tcPr>
            <w:tcW w:w="1200" w:type="dxa"/>
          </w:tcPr>
          <w:p w:rsidR="002C5F65" w:rsidRDefault="002C5F65">
            <w:pPr>
              <w:ind w:right="-20"/>
              <w:jc w:val="left"/>
              <w:rPr>
                <w:rFonts w:ascii="仿宋_GB2312" w:hAnsi="仿宋"/>
                <w:szCs w:val="32"/>
              </w:rPr>
            </w:pPr>
          </w:p>
        </w:tc>
        <w:tc>
          <w:tcPr>
            <w:tcW w:w="1581" w:type="dxa"/>
          </w:tcPr>
          <w:p w:rsidR="002C5F65" w:rsidRDefault="002C5F65">
            <w:pPr>
              <w:ind w:right="-20"/>
              <w:jc w:val="left"/>
              <w:rPr>
                <w:rFonts w:ascii="仿宋_GB2312" w:hAnsi="仿宋"/>
                <w:szCs w:val="32"/>
              </w:rPr>
            </w:pPr>
          </w:p>
        </w:tc>
        <w:tc>
          <w:tcPr>
            <w:tcW w:w="1234" w:type="dxa"/>
          </w:tcPr>
          <w:p w:rsidR="002C5F65" w:rsidRDefault="002C5F65">
            <w:pPr>
              <w:ind w:right="-20"/>
              <w:jc w:val="left"/>
              <w:rPr>
                <w:rFonts w:ascii="仿宋_GB2312" w:hAnsi="仿宋"/>
                <w:szCs w:val="32"/>
              </w:rPr>
            </w:pPr>
          </w:p>
        </w:tc>
        <w:tc>
          <w:tcPr>
            <w:tcW w:w="1858" w:type="dxa"/>
          </w:tcPr>
          <w:p w:rsidR="002C5F65" w:rsidRDefault="002C5F65">
            <w:pPr>
              <w:ind w:right="-20"/>
              <w:jc w:val="left"/>
              <w:rPr>
                <w:rFonts w:ascii="仿宋_GB2312" w:hAnsi="仿宋"/>
                <w:szCs w:val="32"/>
              </w:rPr>
            </w:pPr>
          </w:p>
        </w:tc>
      </w:tr>
      <w:tr w:rsidR="002C5F65">
        <w:trPr>
          <w:trHeight w:val="572"/>
        </w:trPr>
        <w:tc>
          <w:tcPr>
            <w:tcW w:w="768" w:type="dxa"/>
          </w:tcPr>
          <w:p w:rsidR="002C5F65" w:rsidRDefault="002C5F65">
            <w:pPr>
              <w:ind w:right="-20"/>
              <w:jc w:val="left"/>
              <w:rPr>
                <w:rFonts w:ascii="仿宋_GB2312" w:hAnsi="仿宋"/>
                <w:szCs w:val="32"/>
              </w:rPr>
            </w:pPr>
          </w:p>
        </w:tc>
        <w:tc>
          <w:tcPr>
            <w:tcW w:w="1131" w:type="dxa"/>
          </w:tcPr>
          <w:p w:rsidR="002C5F65" w:rsidRDefault="002C5F65">
            <w:pPr>
              <w:ind w:right="-20"/>
              <w:jc w:val="left"/>
              <w:rPr>
                <w:rFonts w:ascii="仿宋_GB2312" w:hAnsi="仿宋"/>
                <w:szCs w:val="32"/>
              </w:rPr>
            </w:pPr>
          </w:p>
        </w:tc>
        <w:tc>
          <w:tcPr>
            <w:tcW w:w="1177" w:type="dxa"/>
          </w:tcPr>
          <w:p w:rsidR="002C5F65" w:rsidRDefault="002C5F65">
            <w:pPr>
              <w:ind w:right="-20"/>
              <w:jc w:val="left"/>
              <w:rPr>
                <w:rFonts w:ascii="仿宋_GB2312" w:hAnsi="仿宋"/>
                <w:szCs w:val="32"/>
              </w:rPr>
            </w:pPr>
          </w:p>
        </w:tc>
        <w:tc>
          <w:tcPr>
            <w:tcW w:w="981" w:type="dxa"/>
          </w:tcPr>
          <w:p w:rsidR="002C5F65" w:rsidRDefault="002C5F65">
            <w:pPr>
              <w:ind w:right="-20"/>
              <w:jc w:val="left"/>
              <w:rPr>
                <w:rFonts w:ascii="仿宋_GB2312" w:hAnsi="仿宋"/>
                <w:szCs w:val="32"/>
              </w:rPr>
            </w:pPr>
          </w:p>
        </w:tc>
        <w:tc>
          <w:tcPr>
            <w:tcW w:w="727" w:type="dxa"/>
          </w:tcPr>
          <w:p w:rsidR="002C5F65" w:rsidRDefault="002C5F65">
            <w:pPr>
              <w:ind w:right="-20"/>
              <w:jc w:val="left"/>
              <w:rPr>
                <w:rFonts w:ascii="仿宋_GB2312" w:hAnsi="仿宋"/>
                <w:szCs w:val="32"/>
              </w:rPr>
            </w:pPr>
          </w:p>
        </w:tc>
        <w:tc>
          <w:tcPr>
            <w:tcW w:w="1338" w:type="dxa"/>
          </w:tcPr>
          <w:p w:rsidR="002C5F65" w:rsidRDefault="002C5F65">
            <w:pPr>
              <w:ind w:right="-20"/>
              <w:jc w:val="left"/>
              <w:rPr>
                <w:rFonts w:ascii="仿宋_GB2312" w:hAnsi="仿宋"/>
                <w:szCs w:val="32"/>
              </w:rPr>
            </w:pPr>
          </w:p>
        </w:tc>
        <w:tc>
          <w:tcPr>
            <w:tcW w:w="1258" w:type="dxa"/>
          </w:tcPr>
          <w:p w:rsidR="002C5F65" w:rsidRDefault="002C5F65">
            <w:pPr>
              <w:ind w:right="-20"/>
              <w:jc w:val="left"/>
              <w:rPr>
                <w:rFonts w:ascii="仿宋_GB2312" w:hAnsi="仿宋"/>
                <w:szCs w:val="32"/>
              </w:rPr>
            </w:pPr>
          </w:p>
        </w:tc>
        <w:tc>
          <w:tcPr>
            <w:tcW w:w="1200" w:type="dxa"/>
          </w:tcPr>
          <w:p w:rsidR="002C5F65" w:rsidRDefault="002C5F65">
            <w:pPr>
              <w:ind w:right="-20"/>
              <w:jc w:val="left"/>
              <w:rPr>
                <w:rFonts w:ascii="仿宋_GB2312" w:hAnsi="仿宋"/>
                <w:szCs w:val="32"/>
              </w:rPr>
            </w:pPr>
          </w:p>
        </w:tc>
        <w:tc>
          <w:tcPr>
            <w:tcW w:w="1581" w:type="dxa"/>
          </w:tcPr>
          <w:p w:rsidR="002C5F65" w:rsidRDefault="002C5F65">
            <w:pPr>
              <w:ind w:right="-20"/>
              <w:jc w:val="left"/>
              <w:rPr>
                <w:rFonts w:ascii="仿宋_GB2312" w:hAnsi="仿宋"/>
                <w:szCs w:val="32"/>
              </w:rPr>
            </w:pPr>
          </w:p>
        </w:tc>
        <w:tc>
          <w:tcPr>
            <w:tcW w:w="1234" w:type="dxa"/>
          </w:tcPr>
          <w:p w:rsidR="002C5F65" w:rsidRDefault="002C5F65">
            <w:pPr>
              <w:ind w:right="-20"/>
              <w:jc w:val="left"/>
              <w:rPr>
                <w:rFonts w:ascii="仿宋_GB2312" w:hAnsi="仿宋"/>
                <w:szCs w:val="32"/>
              </w:rPr>
            </w:pPr>
          </w:p>
        </w:tc>
        <w:tc>
          <w:tcPr>
            <w:tcW w:w="1858" w:type="dxa"/>
          </w:tcPr>
          <w:p w:rsidR="002C5F65" w:rsidRDefault="002C5F65">
            <w:pPr>
              <w:ind w:right="-20"/>
              <w:jc w:val="left"/>
              <w:rPr>
                <w:rFonts w:ascii="仿宋_GB2312" w:hAnsi="仿宋"/>
                <w:szCs w:val="32"/>
              </w:rPr>
            </w:pPr>
          </w:p>
        </w:tc>
      </w:tr>
      <w:tr w:rsidR="002C5F65">
        <w:trPr>
          <w:trHeight w:val="572"/>
        </w:trPr>
        <w:tc>
          <w:tcPr>
            <w:tcW w:w="768" w:type="dxa"/>
          </w:tcPr>
          <w:p w:rsidR="002C5F65" w:rsidRDefault="002C5F65">
            <w:pPr>
              <w:ind w:right="-20"/>
              <w:jc w:val="left"/>
              <w:rPr>
                <w:rFonts w:ascii="仿宋_GB2312" w:hAnsi="仿宋"/>
                <w:szCs w:val="32"/>
              </w:rPr>
            </w:pPr>
          </w:p>
        </w:tc>
        <w:tc>
          <w:tcPr>
            <w:tcW w:w="1131" w:type="dxa"/>
          </w:tcPr>
          <w:p w:rsidR="002C5F65" w:rsidRDefault="002C5F65">
            <w:pPr>
              <w:ind w:right="-20"/>
              <w:jc w:val="left"/>
              <w:rPr>
                <w:rFonts w:ascii="仿宋_GB2312" w:hAnsi="仿宋"/>
                <w:szCs w:val="32"/>
              </w:rPr>
            </w:pPr>
          </w:p>
        </w:tc>
        <w:tc>
          <w:tcPr>
            <w:tcW w:w="1177" w:type="dxa"/>
          </w:tcPr>
          <w:p w:rsidR="002C5F65" w:rsidRDefault="002C5F65">
            <w:pPr>
              <w:ind w:right="-20"/>
              <w:jc w:val="left"/>
              <w:rPr>
                <w:rFonts w:ascii="仿宋_GB2312" w:hAnsi="仿宋"/>
                <w:szCs w:val="32"/>
              </w:rPr>
            </w:pPr>
          </w:p>
        </w:tc>
        <w:tc>
          <w:tcPr>
            <w:tcW w:w="981" w:type="dxa"/>
          </w:tcPr>
          <w:p w:rsidR="002C5F65" w:rsidRDefault="002C5F65">
            <w:pPr>
              <w:ind w:right="-20"/>
              <w:jc w:val="left"/>
              <w:rPr>
                <w:rFonts w:ascii="仿宋_GB2312" w:hAnsi="仿宋"/>
                <w:szCs w:val="32"/>
              </w:rPr>
            </w:pPr>
          </w:p>
        </w:tc>
        <w:tc>
          <w:tcPr>
            <w:tcW w:w="727" w:type="dxa"/>
          </w:tcPr>
          <w:p w:rsidR="002C5F65" w:rsidRDefault="002C5F65">
            <w:pPr>
              <w:ind w:right="-20"/>
              <w:jc w:val="left"/>
              <w:rPr>
                <w:rFonts w:ascii="仿宋_GB2312" w:hAnsi="仿宋"/>
                <w:szCs w:val="32"/>
              </w:rPr>
            </w:pPr>
          </w:p>
        </w:tc>
        <w:tc>
          <w:tcPr>
            <w:tcW w:w="1338" w:type="dxa"/>
          </w:tcPr>
          <w:p w:rsidR="002C5F65" w:rsidRDefault="002C5F65">
            <w:pPr>
              <w:ind w:right="-20"/>
              <w:jc w:val="left"/>
              <w:rPr>
                <w:rFonts w:ascii="仿宋_GB2312" w:hAnsi="仿宋"/>
                <w:szCs w:val="32"/>
              </w:rPr>
            </w:pPr>
          </w:p>
        </w:tc>
        <w:tc>
          <w:tcPr>
            <w:tcW w:w="1258" w:type="dxa"/>
          </w:tcPr>
          <w:p w:rsidR="002C5F65" w:rsidRDefault="002C5F65">
            <w:pPr>
              <w:ind w:right="-20"/>
              <w:jc w:val="left"/>
              <w:rPr>
                <w:rFonts w:ascii="仿宋_GB2312" w:hAnsi="仿宋"/>
                <w:szCs w:val="32"/>
              </w:rPr>
            </w:pPr>
          </w:p>
        </w:tc>
        <w:tc>
          <w:tcPr>
            <w:tcW w:w="1200" w:type="dxa"/>
          </w:tcPr>
          <w:p w:rsidR="002C5F65" w:rsidRDefault="002C5F65">
            <w:pPr>
              <w:ind w:right="-20"/>
              <w:jc w:val="left"/>
              <w:rPr>
                <w:rFonts w:ascii="仿宋_GB2312" w:hAnsi="仿宋"/>
                <w:szCs w:val="32"/>
              </w:rPr>
            </w:pPr>
          </w:p>
        </w:tc>
        <w:tc>
          <w:tcPr>
            <w:tcW w:w="1581" w:type="dxa"/>
          </w:tcPr>
          <w:p w:rsidR="002C5F65" w:rsidRDefault="002C5F65">
            <w:pPr>
              <w:ind w:right="-20"/>
              <w:jc w:val="left"/>
              <w:rPr>
                <w:rFonts w:ascii="仿宋_GB2312" w:hAnsi="仿宋"/>
                <w:szCs w:val="32"/>
              </w:rPr>
            </w:pPr>
          </w:p>
        </w:tc>
        <w:tc>
          <w:tcPr>
            <w:tcW w:w="1234" w:type="dxa"/>
          </w:tcPr>
          <w:p w:rsidR="002C5F65" w:rsidRDefault="002C5F65">
            <w:pPr>
              <w:ind w:right="-20"/>
              <w:jc w:val="left"/>
              <w:rPr>
                <w:rFonts w:ascii="仿宋_GB2312" w:hAnsi="仿宋"/>
                <w:szCs w:val="32"/>
              </w:rPr>
            </w:pPr>
          </w:p>
        </w:tc>
        <w:tc>
          <w:tcPr>
            <w:tcW w:w="1858" w:type="dxa"/>
          </w:tcPr>
          <w:p w:rsidR="002C5F65" w:rsidRDefault="002C5F65">
            <w:pPr>
              <w:ind w:right="-20"/>
              <w:jc w:val="left"/>
              <w:rPr>
                <w:rFonts w:ascii="仿宋_GB2312" w:hAnsi="仿宋"/>
                <w:szCs w:val="32"/>
              </w:rPr>
            </w:pPr>
          </w:p>
        </w:tc>
      </w:tr>
      <w:tr w:rsidR="002C5F65">
        <w:trPr>
          <w:trHeight w:val="572"/>
        </w:trPr>
        <w:tc>
          <w:tcPr>
            <w:tcW w:w="768" w:type="dxa"/>
          </w:tcPr>
          <w:p w:rsidR="002C5F65" w:rsidRDefault="002C5F65">
            <w:pPr>
              <w:ind w:right="-20"/>
              <w:jc w:val="left"/>
              <w:rPr>
                <w:rFonts w:ascii="仿宋_GB2312" w:hAnsi="仿宋"/>
                <w:szCs w:val="32"/>
              </w:rPr>
            </w:pPr>
          </w:p>
        </w:tc>
        <w:tc>
          <w:tcPr>
            <w:tcW w:w="1131" w:type="dxa"/>
          </w:tcPr>
          <w:p w:rsidR="002C5F65" w:rsidRDefault="002C5F65">
            <w:pPr>
              <w:ind w:right="-20"/>
              <w:jc w:val="left"/>
              <w:rPr>
                <w:rFonts w:ascii="仿宋_GB2312" w:hAnsi="仿宋"/>
                <w:szCs w:val="32"/>
              </w:rPr>
            </w:pPr>
          </w:p>
        </w:tc>
        <w:tc>
          <w:tcPr>
            <w:tcW w:w="1177" w:type="dxa"/>
          </w:tcPr>
          <w:p w:rsidR="002C5F65" w:rsidRDefault="002C5F65">
            <w:pPr>
              <w:ind w:right="-20"/>
              <w:jc w:val="left"/>
              <w:rPr>
                <w:rFonts w:ascii="仿宋_GB2312" w:hAnsi="仿宋"/>
                <w:szCs w:val="32"/>
              </w:rPr>
            </w:pPr>
          </w:p>
        </w:tc>
        <w:tc>
          <w:tcPr>
            <w:tcW w:w="981" w:type="dxa"/>
          </w:tcPr>
          <w:p w:rsidR="002C5F65" w:rsidRDefault="002C5F65">
            <w:pPr>
              <w:ind w:right="-20"/>
              <w:jc w:val="left"/>
              <w:rPr>
                <w:rFonts w:ascii="仿宋_GB2312" w:hAnsi="仿宋"/>
                <w:szCs w:val="32"/>
              </w:rPr>
            </w:pPr>
          </w:p>
        </w:tc>
        <w:tc>
          <w:tcPr>
            <w:tcW w:w="727" w:type="dxa"/>
          </w:tcPr>
          <w:p w:rsidR="002C5F65" w:rsidRDefault="002C5F65">
            <w:pPr>
              <w:ind w:right="-20"/>
              <w:jc w:val="left"/>
              <w:rPr>
                <w:rFonts w:ascii="仿宋_GB2312" w:hAnsi="仿宋"/>
                <w:szCs w:val="32"/>
              </w:rPr>
            </w:pPr>
          </w:p>
        </w:tc>
        <w:tc>
          <w:tcPr>
            <w:tcW w:w="1338" w:type="dxa"/>
          </w:tcPr>
          <w:p w:rsidR="002C5F65" w:rsidRDefault="002C5F65">
            <w:pPr>
              <w:ind w:right="-20"/>
              <w:jc w:val="left"/>
              <w:rPr>
                <w:rFonts w:ascii="仿宋_GB2312" w:hAnsi="仿宋"/>
                <w:szCs w:val="32"/>
              </w:rPr>
            </w:pPr>
          </w:p>
        </w:tc>
        <w:tc>
          <w:tcPr>
            <w:tcW w:w="1258" w:type="dxa"/>
          </w:tcPr>
          <w:p w:rsidR="002C5F65" w:rsidRDefault="002C5F65">
            <w:pPr>
              <w:ind w:right="-20"/>
              <w:jc w:val="left"/>
              <w:rPr>
                <w:rFonts w:ascii="仿宋_GB2312" w:hAnsi="仿宋"/>
                <w:szCs w:val="32"/>
              </w:rPr>
            </w:pPr>
          </w:p>
        </w:tc>
        <w:tc>
          <w:tcPr>
            <w:tcW w:w="1200" w:type="dxa"/>
          </w:tcPr>
          <w:p w:rsidR="002C5F65" w:rsidRDefault="002C5F65">
            <w:pPr>
              <w:ind w:right="-20"/>
              <w:jc w:val="left"/>
              <w:rPr>
                <w:rFonts w:ascii="仿宋_GB2312" w:hAnsi="仿宋"/>
                <w:szCs w:val="32"/>
              </w:rPr>
            </w:pPr>
          </w:p>
        </w:tc>
        <w:tc>
          <w:tcPr>
            <w:tcW w:w="1581" w:type="dxa"/>
          </w:tcPr>
          <w:p w:rsidR="002C5F65" w:rsidRDefault="002C5F65">
            <w:pPr>
              <w:ind w:right="-20"/>
              <w:jc w:val="left"/>
              <w:rPr>
                <w:rFonts w:ascii="仿宋_GB2312" w:hAnsi="仿宋"/>
                <w:szCs w:val="32"/>
              </w:rPr>
            </w:pPr>
          </w:p>
        </w:tc>
        <w:tc>
          <w:tcPr>
            <w:tcW w:w="1234" w:type="dxa"/>
          </w:tcPr>
          <w:p w:rsidR="002C5F65" w:rsidRDefault="002C5F65">
            <w:pPr>
              <w:ind w:right="-20"/>
              <w:jc w:val="left"/>
              <w:rPr>
                <w:rFonts w:ascii="仿宋_GB2312" w:hAnsi="仿宋"/>
                <w:szCs w:val="32"/>
              </w:rPr>
            </w:pPr>
          </w:p>
        </w:tc>
        <w:tc>
          <w:tcPr>
            <w:tcW w:w="1858" w:type="dxa"/>
          </w:tcPr>
          <w:p w:rsidR="002C5F65" w:rsidRDefault="002C5F65">
            <w:pPr>
              <w:ind w:right="-20"/>
              <w:jc w:val="left"/>
              <w:rPr>
                <w:rFonts w:ascii="仿宋_GB2312" w:hAnsi="仿宋"/>
                <w:szCs w:val="32"/>
              </w:rPr>
            </w:pPr>
          </w:p>
        </w:tc>
      </w:tr>
      <w:tr w:rsidR="002C5F65">
        <w:trPr>
          <w:trHeight w:val="598"/>
        </w:trPr>
        <w:tc>
          <w:tcPr>
            <w:tcW w:w="13253" w:type="dxa"/>
            <w:gridSpan w:val="11"/>
          </w:tcPr>
          <w:p w:rsidR="002C5F65" w:rsidRDefault="001E5BCC">
            <w:pPr>
              <w:ind w:right="-20"/>
              <w:jc w:val="left"/>
              <w:rPr>
                <w:rFonts w:ascii="仿宋_GB2312" w:hAnsi="仿宋"/>
                <w:szCs w:val="32"/>
              </w:rPr>
            </w:pPr>
            <w:r>
              <w:rPr>
                <w:rFonts w:ascii="仿宋_GB2312" w:hAnsi="仿宋" w:hint="eastAsia"/>
                <w:szCs w:val="32"/>
              </w:rPr>
              <w:t>【说明】</w:t>
            </w:r>
            <w:r>
              <w:rPr>
                <w:rFonts w:ascii="仿宋_GB2312" w:hAnsi="仿宋"/>
                <w:szCs w:val="32"/>
              </w:rPr>
              <w:t>1</w:t>
            </w:r>
            <w:r>
              <w:rPr>
                <w:rFonts w:ascii="仿宋_GB2312" w:hAnsi="仿宋" w:hint="eastAsia"/>
                <w:szCs w:val="32"/>
              </w:rPr>
              <w:t>、本表格填写内容信息为活动管理员后台“导出晒课列表”所获数据。</w:t>
            </w:r>
          </w:p>
          <w:p w:rsidR="002C5F65" w:rsidRDefault="001E5BCC">
            <w:pPr>
              <w:ind w:right="-20"/>
              <w:jc w:val="left"/>
              <w:rPr>
                <w:rFonts w:ascii="仿宋_GB2312" w:hAnsi="仿宋"/>
                <w:szCs w:val="32"/>
              </w:rPr>
            </w:pPr>
            <w:r>
              <w:rPr>
                <w:rFonts w:ascii="仿宋_GB2312" w:hAnsi="仿宋"/>
                <w:szCs w:val="32"/>
              </w:rPr>
              <w:t xml:space="preserve">        2</w:t>
            </w:r>
            <w:r>
              <w:rPr>
                <w:rFonts w:ascii="仿宋_GB2312" w:hAnsi="仿宋" w:hint="eastAsia"/>
                <w:szCs w:val="32"/>
              </w:rPr>
              <w:t>、本表应以县区、直管学校为单位填报，格式为</w:t>
            </w:r>
            <w:r>
              <w:rPr>
                <w:rFonts w:ascii="仿宋_GB2312" w:hAnsi="仿宋"/>
                <w:szCs w:val="32"/>
              </w:rPr>
              <w:t>EXCEL</w:t>
            </w:r>
            <w:r>
              <w:rPr>
                <w:rFonts w:ascii="仿宋_GB2312" w:hAnsi="仿宋" w:hint="eastAsia"/>
                <w:szCs w:val="32"/>
              </w:rPr>
              <w:t>。</w:t>
            </w:r>
          </w:p>
        </w:tc>
      </w:tr>
    </w:tbl>
    <w:p w:rsidR="002C5F65" w:rsidRDefault="001E5BCC">
      <w:pPr>
        <w:ind w:left="177" w:right="-20"/>
        <w:jc w:val="left"/>
        <w:rPr>
          <w:rFonts w:ascii="仿宋_GB2312" w:hAnsi="仿宋"/>
          <w:szCs w:val="32"/>
        </w:rPr>
      </w:pPr>
      <w:r>
        <w:rPr>
          <w:rFonts w:ascii="仿宋_GB2312" w:hAnsi="仿宋" w:hint="eastAsia"/>
          <w:szCs w:val="32"/>
        </w:rPr>
        <w:t>推荐单位：</w:t>
      </w:r>
      <w:r>
        <w:rPr>
          <w:rFonts w:ascii="仿宋_GB2312" w:hAnsi="仿宋"/>
          <w:szCs w:val="32"/>
          <w:u w:val="single"/>
        </w:rPr>
        <w:t xml:space="preserve">                    </w:t>
      </w:r>
      <w:r>
        <w:rPr>
          <w:rFonts w:ascii="仿宋_GB2312" w:hAnsi="仿宋"/>
          <w:szCs w:val="32"/>
        </w:rPr>
        <w:t xml:space="preserve">     </w:t>
      </w:r>
      <w:r>
        <w:rPr>
          <w:rFonts w:ascii="仿宋_GB2312" w:hAnsi="仿宋" w:hint="eastAsia"/>
          <w:szCs w:val="32"/>
        </w:rPr>
        <w:t>（县区</w:t>
      </w:r>
      <w:r>
        <w:rPr>
          <w:rFonts w:ascii="仿宋_GB2312" w:hAnsi="仿宋"/>
          <w:szCs w:val="32"/>
        </w:rPr>
        <w:t>/</w:t>
      </w:r>
      <w:r>
        <w:rPr>
          <w:rFonts w:ascii="仿宋_GB2312" w:hAnsi="仿宋" w:hint="eastAsia"/>
          <w:szCs w:val="32"/>
        </w:rPr>
        <w:t>学校）</w:t>
      </w:r>
      <w:r>
        <w:rPr>
          <w:rFonts w:ascii="仿宋_GB2312" w:hAnsi="仿宋"/>
          <w:szCs w:val="32"/>
        </w:rPr>
        <w:t xml:space="preserve">                                           </w:t>
      </w:r>
      <w:r>
        <w:rPr>
          <w:rFonts w:ascii="仿宋_GB2312" w:hAnsi="仿宋" w:hint="eastAsia"/>
          <w:szCs w:val="32"/>
        </w:rPr>
        <w:t>填表时间：</w:t>
      </w:r>
      <w:r>
        <w:rPr>
          <w:rFonts w:ascii="仿宋_GB2312" w:hAnsi="仿宋"/>
          <w:szCs w:val="32"/>
        </w:rPr>
        <w:t>202</w:t>
      </w:r>
      <w:r>
        <w:rPr>
          <w:rFonts w:ascii="仿宋_GB2312" w:hAnsi="仿宋" w:hint="eastAsia"/>
          <w:szCs w:val="32"/>
        </w:rPr>
        <w:t>1</w:t>
      </w:r>
      <w:r>
        <w:rPr>
          <w:rFonts w:ascii="仿宋_GB2312" w:hAnsi="仿宋" w:hint="eastAsia"/>
          <w:szCs w:val="32"/>
        </w:rPr>
        <w:t>年</w:t>
      </w:r>
      <w:r>
        <w:rPr>
          <w:rFonts w:ascii="仿宋_GB2312" w:hAnsi="仿宋"/>
          <w:szCs w:val="32"/>
          <w:u w:val="single"/>
        </w:rPr>
        <w:t xml:space="preserve">    </w:t>
      </w:r>
      <w:r>
        <w:rPr>
          <w:rFonts w:ascii="仿宋_GB2312" w:hAnsi="仿宋" w:hint="eastAsia"/>
          <w:szCs w:val="32"/>
        </w:rPr>
        <w:t>月</w:t>
      </w:r>
      <w:r>
        <w:rPr>
          <w:rFonts w:ascii="仿宋_GB2312" w:hAnsi="仿宋"/>
          <w:szCs w:val="32"/>
          <w:u w:val="single"/>
        </w:rPr>
        <w:t xml:space="preserve">    </w:t>
      </w:r>
      <w:r>
        <w:rPr>
          <w:rFonts w:ascii="仿宋_GB2312" w:hAnsi="仿宋" w:hint="eastAsia"/>
          <w:szCs w:val="32"/>
        </w:rPr>
        <w:t>日</w:t>
      </w:r>
    </w:p>
    <w:p w:rsidR="002C5F65" w:rsidRDefault="002C5F65">
      <w:pPr>
        <w:ind w:left="177" w:right="-20" w:firstLineChars="300" w:firstLine="630"/>
        <w:jc w:val="left"/>
        <w:rPr>
          <w:rFonts w:ascii="仿宋_GB2312" w:hAnsi="仿宋"/>
          <w:szCs w:val="32"/>
        </w:rPr>
      </w:pPr>
    </w:p>
    <w:p w:rsidR="002C5F65" w:rsidRDefault="001E5BCC">
      <w:pPr>
        <w:ind w:left="177" w:right="-20" w:firstLineChars="300" w:firstLine="630"/>
        <w:jc w:val="left"/>
        <w:rPr>
          <w:rFonts w:ascii="仿宋_GB2312" w:hAnsi="仿宋"/>
          <w:szCs w:val="32"/>
          <w:u w:val="single"/>
        </w:rPr>
      </w:pPr>
      <w:r>
        <w:rPr>
          <w:rFonts w:ascii="仿宋_GB2312" w:hAnsi="仿宋" w:hint="eastAsia"/>
          <w:szCs w:val="32"/>
        </w:rPr>
        <w:t>填报人：</w:t>
      </w:r>
      <w:r>
        <w:rPr>
          <w:rFonts w:ascii="仿宋_GB2312" w:hAnsi="仿宋"/>
          <w:szCs w:val="32"/>
          <w:u w:val="single"/>
        </w:rPr>
        <w:t xml:space="preserve">                     </w:t>
      </w:r>
      <w:r>
        <w:rPr>
          <w:rFonts w:ascii="仿宋_GB2312" w:hAnsi="仿宋"/>
          <w:szCs w:val="32"/>
        </w:rPr>
        <w:t xml:space="preserve">                                                   </w:t>
      </w:r>
      <w:r>
        <w:rPr>
          <w:rFonts w:ascii="仿宋_GB2312" w:hAnsi="仿宋" w:hint="eastAsia"/>
          <w:szCs w:val="32"/>
        </w:rPr>
        <w:t>领导审核：</w:t>
      </w:r>
      <w:r>
        <w:rPr>
          <w:rFonts w:ascii="仿宋_GB2312" w:hAnsi="仿宋"/>
          <w:szCs w:val="32"/>
          <w:u w:val="single"/>
        </w:rPr>
        <w:t xml:space="preserve">                   </w:t>
      </w:r>
    </w:p>
    <w:p w:rsidR="002C5F65" w:rsidRDefault="002C5F65">
      <w:pPr>
        <w:rPr>
          <w:rFonts w:ascii="黑体" w:eastAsia="黑体" w:hAnsi="黑体"/>
          <w:color w:val="000000"/>
          <w:szCs w:val="32"/>
        </w:rPr>
      </w:pPr>
    </w:p>
    <w:p w:rsidR="002C5F65" w:rsidRDefault="001E5BCC">
      <w:pPr>
        <w:rPr>
          <w:rFonts w:ascii="黑体" w:eastAsia="黑体" w:hAnsi="黑体"/>
          <w:color w:val="000000"/>
          <w:sz w:val="32"/>
          <w:szCs w:val="32"/>
        </w:rPr>
      </w:pPr>
      <w:r>
        <w:rPr>
          <w:rFonts w:ascii="黑体" w:eastAsia="黑体" w:hAnsi="黑体" w:hint="eastAsia"/>
          <w:color w:val="000000"/>
          <w:sz w:val="32"/>
          <w:szCs w:val="32"/>
        </w:rPr>
        <w:t>附件5</w:t>
      </w:r>
    </w:p>
    <w:p w:rsidR="002C5F65" w:rsidRDefault="001E5BCC">
      <w:pPr>
        <w:ind w:left="177" w:right="-20"/>
        <w:jc w:val="center"/>
        <w:rPr>
          <w:rFonts w:ascii="方正小标宋简体" w:eastAsia="方正小标宋简体"/>
          <w:bCs/>
          <w:sz w:val="44"/>
          <w:szCs w:val="44"/>
        </w:rPr>
      </w:pPr>
      <w:r>
        <w:rPr>
          <w:rFonts w:ascii="方正小标宋简体" w:eastAsia="方正小标宋简体" w:hAnsi="宋体" w:hint="eastAsia"/>
          <w:bCs/>
          <w:sz w:val="44"/>
          <w:szCs w:val="44"/>
        </w:rPr>
        <w:t>工 作 联 系 表</w:t>
      </w:r>
    </w:p>
    <w:p w:rsidR="002C5F65" w:rsidRDefault="001E5BCC">
      <w:pPr>
        <w:spacing w:line="100" w:lineRule="exact"/>
        <w:jc w:val="left"/>
        <w:rPr>
          <w:rFonts w:ascii="Microsoft JhengHei" w:eastAsia="Microsoft JhengHei" w:hAnsi="Microsoft JhengHei"/>
          <w:color w:val="000000"/>
          <w:sz w:val="10"/>
          <w:szCs w:val="10"/>
        </w:rPr>
      </w:pPr>
      <w:r>
        <w:rPr>
          <w:rFonts w:ascii="Microsoft JhengHei" w:eastAsia="Microsoft JhengHei" w:hAnsi="Microsoft JhengHei"/>
          <w:color w:val="000000"/>
          <w:sz w:val="10"/>
          <w:szCs w:val="10"/>
        </w:rPr>
        <w:t xml:space="preserve"> </w:t>
      </w:r>
    </w:p>
    <w:tbl>
      <w:tblPr>
        <w:tblW w:w="14243" w:type="dxa"/>
        <w:tblInd w:w="-312" w:type="dxa"/>
        <w:tblLayout w:type="fixed"/>
        <w:tblLook w:val="04A0" w:firstRow="1" w:lastRow="0" w:firstColumn="1" w:lastColumn="0" w:noHBand="0" w:noVBand="1"/>
      </w:tblPr>
      <w:tblGrid>
        <w:gridCol w:w="1234"/>
        <w:gridCol w:w="1288"/>
        <w:gridCol w:w="992"/>
        <w:gridCol w:w="2411"/>
        <w:gridCol w:w="1486"/>
        <w:gridCol w:w="2237"/>
        <w:gridCol w:w="2018"/>
        <w:gridCol w:w="2577"/>
      </w:tblGrid>
      <w:tr w:rsidR="002C5F65">
        <w:trPr>
          <w:trHeight w:val="718"/>
        </w:trPr>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sz w:val="24"/>
              </w:rPr>
            </w:pPr>
            <w:r>
              <w:rPr>
                <w:rFonts w:ascii="仿宋_GB2312" w:eastAsia="仿宋_GB2312" w:hAnsi="仿宋_GB2312" w:cs="仿宋_GB2312" w:hint="eastAsia"/>
                <w:bCs/>
                <w:sz w:val="24"/>
              </w:rPr>
              <w:t>县区、市直学校</w:t>
            </w:r>
          </w:p>
        </w:tc>
        <w:tc>
          <w:tcPr>
            <w:tcW w:w="10729" w:type="dxa"/>
            <w:gridSpan w:val="5"/>
            <w:tcBorders>
              <w:top w:val="single" w:sz="4" w:space="0" w:color="000000"/>
              <w:left w:val="nil"/>
              <w:bottom w:val="single" w:sz="4" w:space="0" w:color="000000"/>
              <w:right w:val="single" w:sz="4" w:space="0" w:color="000000"/>
            </w:tcBorders>
            <w:vAlign w:val="center"/>
          </w:tcPr>
          <w:p w:rsidR="002C5F65" w:rsidRDefault="001E5BCC">
            <w:pPr>
              <w:spacing w:line="580" w:lineRule="exact"/>
              <w:ind w:right="-20"/>
              <w:rPr>
                <w:rFonts w:ascii="仿宋_GB2312" w:eastAsia="仿宋_GB2312" w:hAnsi="仿宋_GB2312" w:cs="仿宋_GB2312"/>
                <w:sz w:val="24"/>
              </w:rPr>
            </w:pPr>
            <w:r>
              <w:rPr>
                <w:rFonts w:ascii="仿宋_GB2312" w:eastAsia="仿宋_GB2312" w:hAnsi="仿宋_GB2312" w:cs="仿宋_GB2312" w:hint="eastAsia"/>
                <w:sz w:val="24"/>
              </w:rPr>
              <w:t>（公章）</w:t>
            </w:r>
          </w:p>
        </w:tc>
      </w:tr>
      <w:tr w:rsidR="002C5F65">
        <w:trPr>
          <w:trHeight w:val="717"/>
        </w:trPr>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sz w:val="24"/>
              </w:rPr>
            </w:pPr>
            <w:r>
              <w:rPr>
                <w:rFonts w:ascii="仿宋_GB2312" w:eastAsia="仿宋_GB2312" w:hAnsi="仿宋_GB2312" w:cs="仿宋_GB2312" w:hint="eastAsia"/>
                <w:bCs/>
                <w:sz w:val="24"/>
              </w:rPr>
              <w:t>负责部门名称</w:t>
            </w:r>
          </w:p>
        </w:tc>
        <w:tc>
          <w:tcPr>
            <w:tcW w:w="10729" w:type="dxa"/>
            <w:gridSpan w:val="5"/>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rPr>
                <w:rFonts w:ascii="仿宋_GB2312" w:eastAsia="仿宋_GB2312" w:hAnsi="仿宋_GB2312" w:cs="仿宋_GB2312"/>
                <w:sz w:val="24"/>
              </w:rPr>
            </w:pPr>
          </w:p>
        </w:tc>
      </w:tr>
      <w:tr w:rsidR="002C5F65">
        <w:trPr>
          <w:trHeight w:val="717"/>
        </w:trPr>
        <w:tc>
          <w:tcPr>
            <w:tcW w:w="3514" w:type="dxa"/>
            <w:gridSpan w:val="3"/>
            <w:tcBorders>
              <w:top w:val="single" w:sz="4" w:space="0" w:color="000000"/>
              <w:left w:val="single" w:sz="4" w:space="0" w:color="000000"/>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bCs/>
                <w:sz w:val="24"/>
              </w:rPr>
            </w:pPr>
            <w:r>
              <w:rPr>
                <w:rFonts w:ascii="仿宋_GB2312" w:eastAsia="仿宋_GB2312" w:hAnsi="仿宋_GB2312" w:cs="仿宋_GB2312" w:hint="eastAsia"/>
                <w:bCs/>
                <w:sz w:val="24"/>
              </w:rPr>
              <w:t>通讯地址</w:t>
            </w:r>
          </w:p>
        </w:tc>
        <w:tc>
          <w:tcPr>
            <w:tcW w:w="10729" w:type="dxa"/>
            <w:gridSpan w:val="5"/>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rPr>
                <w:rFonts w:ascii="仿宋_GB2312" w:eastAsia="仿宋_GB2312" w:hAnsi="仿宋_GB2312" w:cs="仿宋_GB2312"/>
                <w:sz w:val="24"/>
              </w:rPr>
            </w:pPr>
          </w:p>
        </w:tc>
      </w:tr>
      <w:tr w:rsidR="002C5F65">
        <w:trPr>
          <w:trHeight w:val="723"/>
        </w:trPr>
        <w:tc>
          <w:tcPr>
            <w:tcW w:w="1234" w:type="dxa"/>
            <w:tcBorders>
              <w:top w:val="single" w:sz="4" w:space="0" w:color="000000"/>
              <w:left w:val="single" w:sz="4" w:space="0" w:color="000000"/>
              <w:bottom w:val="single" w:sz="4" w:space="0" w:color="000000"/>
              <w:right w:val="single" w:sz="4" w:space="0" w:color="000000"/>
            </w:tcBorders>
            <w:vAlign w:val="center"/>
          </w:tcPr>
          <w:p w:rsidR="002C5F65" w:rsidRDefault="001E5BCC">
            <w:pPr>
              <w:spacing w:line="580" w:lineRule="exact"/>
              <w:ind w:right="-20"/>
              <w:rPr>
                <w:rFonts w:ascii="仿宋_GB2312" w:eastAsia="仿宋_GB2312" w:hAnsi="仿宋_GB2312" w:cs="仿宋_GB2312"/>
                <w:bCs/>
                <w:sz w:val="24"/>
              </w:rPr>
            </w:pPr>
            <w:r>
              <w:rPr>
                <w:rFonts w:ascii="仿宋_GB2312" w:eastAsia="仿宋_GB2312" w:hAnsi="仿宋_GB2312" w:cs="仿宋_GB2312" w:hint="eastAsia"/>
                <w:bCs/>
                <w:sz w:val="24"/>
              </w:rPr>
              <w:t>行政部门</w:t>
            </w:r>
          </w:p>
        </w:tc>
        <w:tc>
          <w:tcPr>
            <w:tcW w:w="1288"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bCs/>
                <w:sz w:val="24"/>
              </w:rPr>
            </w:pPr>
            <w:r>
              <w:rPr>
                <w:rFonts w:ascii="仿宋_GB2312" w:eastAsia="仿宋_GB2312" w:hAnsi="仿宋_GB2312" w:cs="仿宋_GB2312" w:hint="eastAsia"/>
                <w:bCs/>
                <w:sz w:val="24"/>
              </w:rPr>
              <w:t>姓名</w:t>
            </w:r>
          </w:p>
        </w:tc>
        <w:tc>
          <w:tcPr>
            <w:tcW w:w="992"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bCs/>
                <w:sz w:val="24"/>
              </w:rPr>
            </w:pPr>
            <w:r>
              <w:rPr>
                <w:rFonts w:ascii="仿宋_GB2312" w:eastAsia="仿宋_GB2312" w:hAnsi="仿宋_GB2312" w:cs="仿宋_GB2312" w:hint="eastAsia"/>
                <w:bCs/>
                <w:sz w:val="24"/>
              </w:rPr>
              <w:t>性别</w:t>
            </w:r>
          </w:p>
        </w:tc>
        <w:tc>
          <w:tcPr>
            <w:tcW w:w="2411"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jc w:val="center"/>
              <w:rPr>
                <w:rFonts w:ascii="仿宋_GB2312" w:eastAsia="仿宋_GB2312" w:hAnsi="仿宋_GB2312" w:cs="仿宋_GB2312"/>
                <w:bCs/>
                <w:sz w:val="24"/>
              </w:rPr>
            </w:pPr>
            <w:r>
              <w:rPr>
                <w:rFonts w:ascii="仿宋_GB2312" w:eastAsia="仿宋_GB2312" w:hAnsi="仿宋_GB2312" w:cs="仿宋_GB2312" w:hint="eastAsia"/>
                <w:bCs/>
                <w:sz w:val="24"/>
              </w:rPr>
              <w:t>所在单位/股室</w:t>
            </w:r>
          </w:p>
        </w:tc>
        <w:tc>
          <w:tcPr>
            <w:tcW w:w="1486"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jc w:val="center"/>
              <w:rPr>
                <w:rFonts w:ascii="仿宋_GB2312" w:eastAsia="仿宋_GB2312" w:hAnsi="仿宋_GB2312" w:cs="仿宋_GB2312"/>
                <w:bCs/>
                <w:sz w:val="24"/>
              </w:rPr>
            </w:pPr>
            <w:r>
              <w:rPr>
                <w:rFonts w:ascii="仿宋_GB2312" w:eastAsia="仿宋_GB2312" w:hAnsi="仿宋_GB2312" w:cs="仿宋_GB2312" w:hint="eastAsia"/>
                <w:bCs/>
                <w:sz w:val="24"/>
              </w:rPr>
              <w:t>职务</w:t>
            </w:r>
          </w:p>
        </w:tc>
        <w:tc>
          <w:tcPr>
            <w:tcW w:w="2237"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jc w:val="center"/>
              <w:rPr>
                <w:rFonts w:ascii="仿宋_GB2312" w:eastAsia="仿宋_GB2312" w:hAnsi="仿宋_GB2312" w:cs="仿宋_GB2312"/>
                <w:bCs/>
                <w:sz w:val="24"/>
              </w:rPr>
            </w:pPr>
            <w:r>
              <w:rPr>
                <w:rFonts w:ascii="仿宋_GB2312" w:eastAsia="仿宋_GB2312" w:hAnsi="仿宋_GB2312" w:cs="仿宋_GB2312" w:hint="eastAsia"/>
                <w:bCs/>
                <w:sz w:val="24"/>
              </w:rPr>
              <w:t>办公电话</w:t>
            </w:r>
          </w:p>
        </w:tc>
        <w:tc>
          <w:tcPr>
            <w:tcW w:w="2018"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jc w:val="center"/>
              <w:rPr>
                <w:rFonts w:ascii="仿宋_GB2312" w:eastAsia="仿宋_GB2312" w:hAnsi="仿宋_GB2312" w:cs="仿宋_GB2312"/>
                <w:bCs/>
                <w:sz w:val="24"/>
              </w:rPr>
            </w:pPr>
            <w:r>
              <w:rPr>
                <w:rFonts w:ascii="仿宋_GB2312" w:eastAsia="仿宋_GB2312" w:hAnsi="仿宋_GB2312" w:cs="仿宋_GB2312" w:hint="eastAsia"/>
                <w:bCs/>
                <w:sz w:val="24"/>
              </w:rPr>
              <w:t>手机号码</w:t>
            </w:r>
          </w:p>
        </w:tc>
        <w:tc>
          <w:tcPr>
            <w:tcW w:w="2577"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jc w:val="center"/>
              <w:rPr>
                <w:rFonts w:ascii="仿宋_GB2312" w:eastAsia="仿宋_GB2312" w:hAnsi="仿宋_GB2312" w:cs="仿宋_GB2312"/>
                <w:bCs/>
                <w:sz w:val="24"/>
              </w:rPr>
            </w:pPr>
            <w:r>
              <w:rPr>
                <w:rFonts w:ascii="仿宋_GB2312" w:eastAsia="仿宋_GB2312" w:hAnsi="仿宋_GB2312" w:cs="仿宋_GB2312" w:hint="eastAsia"/>
                <w:bCs/>
                <w:sz w:val="24"/>
              </w:rPr>
              <w:t>邮 箱</w:t>
            </w:r>
          </w:p>
        </w:tc>
      </w:tr>
      <w:tr w:rsidR="002C5F65">
        <w:trPr>
          <w:trHeight w:val="717"/>
        </w:trPr>
        <w:tc>
          <w:tcPr>
            <w:tcW w:w="1234" w:type="dxa"/>
            <w:tcBorders>
              <w:top w:val="single" w:sz="4" w:space="0" w:color="000000"/>
              <w:left w:val="single" w:sz="4" w:space="0" w:color="000000"/>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bCs/>
                <w:sz w:val="24"/>
              </w:rPr>
            </w:pPr>
            <w:r>
              <w:rPr>
                <w:rFonts w:ascii="仿宋_GB2312" w:eastAsia="仿宋_GB2312" w:hAnsi="仿宋_GB2312" w:cs="仿宋_GB2312" w:hint="eastAsia"/>
                <w:bCs/>
                <w:sz w:val="24"/>
              </w:rPr>
              <w:t>负责人</w:t>
            </w:r>
          </w:p>
        </w:tc>
        <w:tc>
          <w:tcPr>
            <w:tcW w:w="1288"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rPr>
                <w:rFonts w:ascii="仿宋_GB2312" w:eastAsia="仿宋_GB2312" w:hAnsi="仿宋_GB2312" w:cs="仿宋_GB2312"/>
                <w:sz w:val="24"/>
              </w:rPr>
            </w:pPr>
          </w:p>
        </w:tc>
        <w:tc>
          <w:tcPr>
            <w:tcW w:w="992"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left="177" w:right="-20"/>
              <w:rPr>
                <w:rFonts w:ascii="仿宋_GB2312" w:eastAsia="仿宋_GB2312" w:hAnsi="仿宋_GB2312" w:cs="仿宋_GB2312"/>
                <w:sz w:val="24"/>
              </w:rPr>
            </w:pPr>
          </w:p>
        </w:tc>
        <w:tc>
          <w:tcPr>
            <w:tcW w:w="2411"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left="177" w:right="-20"/>
              <w:jc w:val="center"/>
              <w:rPr>
                <w:rFonts w:ascii="仿宋_GB2312" w:eastAsia="仿宋_GB2312" w:hAnsi="仿宋_GB2312" w:cs="仿宋_GB2312"/>
                <w:sz w:val="24"/>
              </w:rPr>
            </w:pPr>
          </w:p>
        </w:tc>
        <w:tc>
          <w:tcPr>
            <w:tcW w:w="1486"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left="177" w:right="-20"/>
              <w:jc w:val="center"/>
              <w:rPr>
                <w:rFonts w:ascii="仿宋_GB2312" w:eastAsia="仿宋_GB2312" w:hAnsi="仿宋_GB2312" w:cs="仿宋_GB2312"/>
                <w:sz w:val="24"/>
              </w:rPr>
            </w:pPr>
          </w:p>
        </w:tc>
        <w:tc>
          <w:tcPr>
            <w:tcW w:w="2237"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018"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577"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r>
      <w:tr w:rsidR="002C5F65">
        <w:trPr>
          <w:trHeight w:val="665"/>
        </w:trPr>
        <w:tc>
          <w:tcPr>
            <w:tcW w:w="1234" w:type="dxa"/>
            <w:tcBorders>
              <w:top w:val="single" w:sz="4" w:space="0" w:color="000000"/>
              <w:left w:val="single" w:sz="4" w:space="0" w:color="000000"/>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bCs/>
                <w:sz w:val="24"/>
              </w:rPr>
            </w:pPr>
            <w:r>
              <w:rPr>
                <w:rFonts w:ascii="仿宋_GB2312" w:eastAsia="仿宋_GB2312" w:hAnsi="仿宋_GB2312" w:cs="仿宋_GB2312" w:hint="eastAsia"/>
                <w:bCs/>
                <w:sz w:val="24"/>
              </w:rPr>
              <w:t>联系人</w:t>
            </w:r>
          </w:p>
        </w:tc>
        <w:tc>
          <w:tcPr>
            <w:tcW w:w="1288"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rPr>
                <w:rFonts w:ascii="仿宋_GB2312" w:eastAsia="仿宋_GB2312" w:hAnsi="仿宋_GB2312" w:cs="仿宋_GB2312"/>
                <w:sz w:val="24"/>
              </w:rPr>
            </w:pPr>
          </w:p>
        </w:tc>
        <w:tc>
          <w:tcPr>
            <w:tcW w:w="992"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left="177" w:right="-20"/>
              <w:rPr>
                <w:rFonts w:ascii="仿宋_GB2312" w:eastAsia="仿宋_GB2312" w:hAnsi="仿宋_GB2312" w:cs="仿宋_GB2312"/>
                <w:sz w:val="24"/>
              </w:rPr>
            </w:pPr>
          </w:p>
        </w:tc>
        <w:tc>
          <w:tcPr>
            <w:tcW w:w="2411"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left="177" w:right="-20"/>
              <w:jc w:val="center"/>
              <w:rPr>
                <w:rFonts w:ascii="仿宋_GB2312" w:eastAsia="仿宋_GB2312" w:hAnsi="仿宋_GB2312" w:cs="仿宋_GB2312"/>
                <w:sz w:val="24"/>
              </w:rPr>
            </w:pPr>
          </w:p>
        </w:tc>
        <w:tc>
          <w:tcPr>
            <w:tcW w:w="1486"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left="177" w:right="-20"/>
              <w:jc w:val="center"/>
              <w:rPr>
                <w:rFonts w:ascii="仿宋_GB2312" w:eastAsia="仿宋_GB2312" w:hAnsi="仿宋_GB2312" w:cs="仿宋_GB2312"/>
                <w:sz w:val="24"/>
              </w:rPr>
            </w:pPr>
          </w:p>
        </w:tc>
        <w:tc>
          <w:tcPr>
            <w:tcW w:w="2237"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018"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577"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r>
      <w:tr w:rsidR="002C5F65">
        <w:trPr>
          <w:trHeight w:val="717"/>
        </w:trPr>
        <w:tc>
          <w:tcPr>
            <w:tcW w:w="1234" w:type="dxa"/>
            <w:tcBorders>
              <w:top w:val="single" w:sz="4" w:space="0" w:color="000000"/>
              <w:left w:val="single" w:sz="4" w:space="0" w:color="000000"/>
              <w:bottom w:val="single" w:sz="4" w:space="0" w:color="000000"/>
              <w:right w:val="single" w:sz="4" w:space="0" w:color="000000"/>
            </w:tcBorders>
            <w:vAlign w:val="center"/>
          </w:tcPr>
          <w:p w:rsidR="002C5F65" w:rsidRDefault="001E5BCC">
            <w:pPr>
              <w:spacing w:line="580" w:lineRule="exact"/>
              <w:ind w:right="-20"/>
              <w:rPr>
                <w:rFonts w:ascii="仿宋_GB2312" w:eastAsia="仿宋_GB2312" w:hAnsi="仿宋_GB2312" w:cs="仿宋_GB2312"/>
                <w:bCs/>
                <w:sz w:val="24"/>
              </w:rPr>
            </w:pPr>
            <w:r>
              <w:rPr>
                <w:rFonts w:ascii="仿宋_GB2312" w:eastAsia="仿宋_GB2312" w:hAnsi="仿宋_GB2312" w:cs="仿宋_GB2312" w:hint="eastAsia"/>
                <w:bCs/>
                <w:sz w:val="24"/>
              </w:rPr>
              <w:t>组织部门</w:t>
            </w:r>
          </w:p>
        </w:tc>
        <w:tc>
          <w:tcPr>
            <w:tcW w:w="1288"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bCs/>
                <w:sz w:val="24"/>
              </w:rPr>
            </w:pPr>
            <w:r>
              <w:rPr>
                <w:rFonts w:ascii="仿宋_GB2312" w:eastAsia="仿宋_GB2312" w:hAnsi="仿宋_GB2312" w:cs="仿宋_GB2312" w:hint="eastAsia"/>
                <w:bCs/>
                <w:sz w:val="24"/>
              </w:rPr>
              <w:t>姓名</w:t>
            </w:r>
          </w:p>
        </w:tc>
        <w:tc>
          <w:tcPr>
            <w:tcW w:w="992"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bCs/>
                <w:sz w:val="24"/>
              </w:rPr>
            </w:pPr>
            <w:r>
              <w:rPr>
                <w:rFonts w:ascii="仿宋_GB2312" w:eastAsia="仿宋_GB2312" w:hAnsi="仿宋_GB2312" w:cs="仿宋_GB2312" w:hint="eastAsia"/>
                <w:bCs/>
                <w:sz w:val="24"/>
              </w:rPr>
              <w:t>性别</w:t>
            </w:r>
          </w:p>
        </w:tc>
        <w:tc>
          <w:tcPr>
            <w:tcW w:w="2411"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jc w:val="center"/>
              <w:rPr>
                <w:rFonts w:ascii="仿宋_GB2312" w:eastAsia="仿宋_GB2312" w:hAnsi="仿宋_GB2312" w:cs="仿宋_GB2312"/>
                <w:bCs/>
                <w:sz w:val="24"/>
              </w:rPr>
            </w:pPr>
            <w:r>
              <w:rPr>
                <w:rFonts w:ascii="仿宋_GB2312" w:eastAsia="仿宋_GB2312" w:hAnsi="仿宋_GB2312" w:cs="仿宋_GB2312" w:hint="eastAsia"/>
                <w:bCs/>
                <w:sz w:val="24"/>
              </w:rPr>
              <w:t>所在单位/股室</w:t>
            </w:r>
          </w:p>
        </w:tc>
        <w:tc>
          <w:tcPr>
            <w:tcW w:w="1486"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jc w:val="center"/>
              <w:rPr>
                <w:rFonts w:ascii="仿宋_GB2312" w:eastAsia="仿宋_GB2312" w:hAnsi="仿宋_GB2312" w:cs="仿宋_GB2312"/>
                <w:bCs/>
                <w:sz w:val="24"/>
              </w:rPr>
            </w:pPr>
            <w:r>
              <w:rPr>
                <w:rFonts w:ascii="仿宋_GB2312" w:eastAsia="仿宋_GB2312" w:hAnsi="仿宋_GB2312" w:cs="仿宋_GB2312" w:hint="eastAsia"/>
                <w:bCs/>
                <w:sz w:val="24"/>
              </w:rPr>
              <w:t>职务</w:t>
            </w:r>
          </w:p>
        </w:tc>
        <w:tc>
          <w:tcPr>
            <w:tcW w:w="2237"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jc w:val="center"/>
              <w:rPr>
                <w:rFonts w:ascii="仿宋_GB2312" w:eastAsia="仿宋_GB2312" w:hAnsi="仿宋_GB2312" w:cs="仿宋_GB2312"/>
                <w:bCs/>
                <w:sz w:val="24"/>
              </w:rPr>
            </w:pPr>
            <w:r>
              <w:rPr>
                <w:rFonts w:ascii="仿宋_GB2312" w:eastAsia="仿宋_GB2312" w:hAnsi="仿宋_GB2312" w:cs="仿宋_GB2312" w:hint="eastAsia"/>
                <w:bCs/>
                <w:sz w:val="24"/>
              </w:rPr>
              <w:t>办公电话</w:t>
            </w:r>
          </w:p>
        </w:tc>
        <w:tc>
          <w:tcPr>
            <w:tcW w:w="2018"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jc w:val="center"/>
              <w:rPr>
                <w:rFonts w:ascii="仿宋_GB2312" w:eastAsia="仿宋_GB2312" w:hAnsi="仿宋_GB2312" w:cs="仿宋_GB2312"/>
                <w:bCs/>
                <w:sz w:val="24"/>
              </w:rPr>
            </w:pPr>
            <w:r>
              <w:rPr>
                <w:rFonts w:ascii="仿宋_GB2312" w:eastAsia="仿宋_GB2312" w:hAnsi="仿宋_GB2312" w:cs="仿宋_GB2312" w:hint="eastAsia"/>
                <w:bCs/>
                <w:sz w:val="24"/>
              </w:rPr>
              <w:t>手机号码</w:t>
            </w:r>
          </w:p>
        </w:tc>
        <w:tc>
          <w:tcPr>
            <w:tcW w:w="2577" w:type="dxa"/>
            <w:tcBorders>
              <w:top w:val="single" w:sz="4" w:space="0" w:color="000000"/>
              <w:left w:val="nil"/>
              <w:bottom w:val="single" w:sz="4" w:space="0" w:color="000000"/>
              <w:right w:val="single" w:sz="4" w:space="0" w:color="000000"/>
            </w:tcBorders>
            <w:vAlign w:val="center"/>
          </w:tcPr>
          <w:p w:rsidR="002C5F65" w:rsidRDefault="001E5BCC">
            <w:pPr>
              <w:spacing w:line="580" w:lineRule="exact"/>
              <w:ind w:left="177" w:right="-20"/>
              <w:jc w:val="center"/>
              <w:rPr>
                <w:rFonts w:ascii="仿宋_GB2312" w:eastAsia="仿宋_GB2312" w:hAnsi="仿宋_GB2312" w:cs="仿宋_GB2312"/>
                <w:bCs/>
                <w:sz w:val="24"/>
              </w:rPr>
            </w:pPr>
            <w:r>
              <w:rPr>
                <w:rFonts w:ascii="仿宋_GB2312" w:eastAsia="仿宋_GB2312" w:hAnsi="仿宋_GB2312" w:cs="仿宋_GB2312" w:hint="eastAsia"/>
                <w:bCs/>
                <w:sz w:val="24"/>
              </w:rPr>
              <w:t>邮 箱</w:t>
            </w:r>
          </w:p>
        </w:tc>
      </w:tr>
      <w:tr w:rsidR="002C5F65">
        <w:trPr>
          <w:trHeight w:val="718"/>
        </w:trPr>
        <w:tc>
          <w:tcPr>
            <w:tcW w:w="1234" w:type="dxa"/>
            <w:tcBorders>
              <w:top w:val="single" w:sz="4" w:space="0" w:color="000000"/>
              <w:left w:val="single" w:sz="4" w:space="0" w:color="000000"/>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bCs/>
                <w:sz w:val="24"/>
              </w:rPr>
            </w:pPr>
            <w:r>
              <w:rPr>
                <w:rFonts w:ascii="仿宋_GB2312" w:eastAsia="仿宋_GB2312" w:hAnsi="仿宋_GB2312" w:cs="仿宋_GB2312" w:hint="eastAsia"/>
                <w:bCs/>
                <w:sz w:val="24"/>
              </w:rPr>
              <w:t>负责人</w:t>
            </w:r>
          </w:p>
        </w:tc>
        <w:tc>
          <w:tcPr>
            <w:tcW w:w="1288"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rPr>
                <w:rFonts w:ascii="仿宋_GB2312" w:eastAsia="仿宋_GB2312" w:hAnsi="仿宋_GB2312" w:cs="仿宋_GB2312"/>
                <w:sz w:val="24"/>
              </w:rPr>
            </w:pPr>
          </w:p>
        </w:tc>
        <w:tc>
          <w:tcPr>
            <w:tcW w:w="992"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rPr>
                <w:rFonts w:ascii="仿宋_GB2312" w:eastAsia="仿宋_GB2312" w:hAnsi="仿宋_GB2312" w:cs="仿宋_GB2312"/>
                <w:sz w:val="24"/>
              </w:rPr>
            </w:pPr>
          </w:p>
        </w:tc>
        <w:tc>
          <w:tcPr>
            <w:tcW w:w="2411"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1486"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237"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018"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577"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r>
      <w:tr w:rsidR="002C5F65">
        <w:trPr>
          <w:trHeight w:val="723"/>
        </w:trPr>
        <w:tc>
          <w:tcPr>
            <w:tcW w:w="1234" w:type="dxa"/>
            <w:tcBorders>
              <w:top w:val="single" w:sz="4" w:space="0" w:color="000000"/>
              <w:left w:val="single" w:sz="4" w:space="0" w:color="000000"/>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bCs/>
                <w:sz w:val="24"/>
              </w:rPr>
            </w:pPr>
            <w:r>
              <w:rPr>
                <w:rFonts w:ascii="仿宋_GB2312" w:eastAsia="仿宋_GB2312" w:hAnsi="仿宋_GB2312" w:cs="仿宋_GB2312" w:hint="eastAsia"/>
                <w:bCs/>
                <w:sz w:val="24"/>
              </w:rPr>
              <w:t>联系人</w:t>
            </w:r>
          </w:p>
        </w:tc>
        <w:tc>
          <w:tcPr>
            <w:tcW w:w="1288"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rPr>
                <w:rFonts w:ascii="仿宋_GB2312" w:eastAsia="仿宋_GB2312" w:hAnsi="仿宋_GB2312" w:cs="仿宋_GB2312"/>
                <w:sz w:val="24"/>
              </w:rPr>
            </w:pPr>
          </w:p>
        </w:tc>
        <w:tc>
          <w:tcPr>
            <w:tcW w:w="992"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rPr>
                <w:rFonts w:ascii="仿宋_GB2312" w:eastAsia="仿宋_GB2312" w:hAnsi="仿宋_GB2312" w:cs="仿宋_GB2312"/>
                <w:sz w:val="24"/>
              </w:rPr>
            </w:pPr>
          </w:p>
        </w:tc>
        <w:tc>
          <w:tcPr>
            <w:tcW w:w="2411"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1486"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237"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018"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577"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r>
      <w:tr w:rsidR="002C5F65">
        <w:trPr>
          <w:trHeight w:val="727"/>
        </w:trPr>
        <w:tc>
          <w:tcPr>
            <w:tcW w:w="1234" w:type="dxa"/>
            <w:tcBorders>
              <w:top w:val="single" w:sz="4" w:space="0" w:color="000000"/>
              <w:left w:val="single" w:sz="4" w:space="0" w:color="000000"/>
              <w:bottom w:val="single" w:sz="4" w:space="0" w:color="000000"/>
              <w:right w:val="single" w:sz="4" w:space="0" w:color="000000"/>
            </w:tcBorders>
            <w:vAlign w:val="center"/>
          </w:tcPr>
          <w:p w:rsidR="002C5F65" w:rsidRDefault="001E5BCC">
            <w:pPr>
              <w:spacing w:line="580" w:lineRule="exact"/>
              <w:ind w:left="177" w:right="-20"/>
              <w:rPr>
                <w:rFonts w:ascii="仿宋_GB2312" w:eastAsia="仿宋_GB2312" w:hAnsi="仿宋_GB2312" w:cs="仿宋_GB2312"/>
                <w:bCs/>
                <w:sz w:val="24"/>
              </w:rPr>
            </w:pPr>
            <w:r>
              <w:rPr>
                <w:rFonts w:ascii="仿宋_GB2312" w:eastAsia="仿宋_GB2312" w:hAnsi="仿宋_GB2312" w:cs="仿宋_GB2312" w:hint="eastAsia"/>
                <w:bCs/>
                <w:sz w:val="24"/>
              </w:rPr>
              <w:t>管理员</w:t>
            </w:r>
          </w:p>
        </w:tc>
        <w:tc>
          <w:tcPr>
            <w:tcW w:w="1288"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rPr>
                <w:rFonts w:ascii="仿宋_GB2312" w:eastAsia="仿宋_GB2312" w:hAnsi="仿宋_GB2312" w:cs="仿宋_GB2312"/>
                <w:sz w:val="24"/>
              </w:rPr>
            </w:pPr>
          </w:p>
        </w:tc>
        <w:tc>
          <w:tcPr>
            <w:tcW w:w="992"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rPr>
                <w:rFonts w:ascii="仿宋_GB2312" w:eastAsia="仿宋_GB2312" w:hAnsi="仿宋_GB2312" w:cs="仿宋_GB2312"/>
                <w:sz w:val="24"/>
              </w:rPr>
            </w:pPr>
          </w:p>
        </w:tc>
        <w:tc>
          <w:tcPr>
            <w:tcW w:w="2411"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1486"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237"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018"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c>
          <w:tcPr>
            <w:tcW w:w="2577" w:type="dxa"/>
            <w:tcBorders>
              <w:top w:val="single" w:sz="4" w:space="0" w:color="000000"/>
              <w:left w:val="nil"/>
              <w:bottom w:val="single" w:sz="4" w:space="0" w:color="000000"/>
              <w:right w:val="single" w:sz="4" w:space="0" w:color="000000"/>
            </w:tcBorders>
            <w:vAlign w:val="center"/>
          </w:tcPr>
          <w:p w:rsidR="002C5F65" w:rsidRDefault="002C5F65">
            <w:pPr>
              <w:spacing w:line="580" w:lineRule="exact"/>
              <w:ind w:right="-20"/>
              <w:jc w:val="center"/>
              <w:rPr>
                <w:rFonts w:ascii="仿宋_GB2312" w:eastAsia="仿宋_GB2312" w:hAnsi="仿宋_GB2312" w:cs="仿宋_GB2312"/>
                <w:sz w:val="24"/>
              </w:rPr>
            </w:pPr>
          </w:p>
        </w:tc>
      </w:tr>
    </w:tbl>
    <w:p w:rsidR="002C5F65" w:rsidRDefault="002C5F65">
      <w:pPr>
        <w:spacing w:line="20" w:lineRule="exact"/>
        <w:ind w:firstLineChars="200" w:firstLine="480"/>
        <w:rPr>
          <w:rFonts w:ascii="仿宋_GB2312" w:eastAsia="仿宋_GB2312" w:hAnsi="仿宋_GB2312" w:cs="仿宋_GB2312"/>
          <w:sz w:val="24"/>
        </w:rPr>
      </w:pPr>
    </w:p>
    <w:sectPr w:rsidR="002C5F65">
      <w:pgSz w:w="16838" w:h="11906" w:orient="landscape"/>
      <w:pgMar w:top="1474" w:right="2041" w:bottom="1417" w:left="1871" w:header="851" w:footer="992" w:gutter="0"/>
      <w:pgNumType w:fmt="numberInDash"/>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25B" w:rsidRDefault="00B9425B">
      <w:r>
        <w:separator/>
      </w:r>
    </w:p>
  </w:endnote>
  <w:endnote w:type="continuationSeparator" w:id="0">
    <w:p w:rsidR="00B9425B" w:rsidRDefault="00B9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小标宋-GB2312">
    <w:altName w:val="微软雅黑"/>
    <w:charset w:val="86"/>
    <w:family w:val="auto"/>
    <w:pitch w:val="default"/>
    <w:sig w:usb0="00000000" w:usb1="084F6CF8" w:usb2="00000010"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F65" w:rsidRDefault="001E5BC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5F65" w:rsidRDefault="001E5BCC">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9425B">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C5F65" w:rsidRDefault="001E5BCC">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9425B">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25B" w:rsidRDefault="00B9425B">
      <w:r>
        <w:separator/>
      </w:r>
    </w:p>
  </w:footnote>
  <w:footnote w:type="continuationSeparator" w:id="0">
    <w:p w:rsidR="00B9425B" w:rsidRDefault="00B94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6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FBA5E"/>
    <w:rsid w:val="FF7B0F89"/>
    <w:rsid w:val="FFAF5F9F"/>
    <w:rsid w:val="FFBF7A90"/>
    <w:rsid w:val="FFFF664F"/>
    <w:rsid w:val="FFFFBA5E"/>
    <w:rsid w:val="00037C1F"/>
    <w:rsid w:val="001E5BCC"/>
    <w:rsid w:val="002C5F65"/>
    <w:rsid w:val="008B41E6"/>
    <w:rsid w:val="00B92A54"/>
    <w:rsid w:val="00B9425B"/>
    <w:rsid w:val="377F53F2"/>
    <w:rsid w:val="5FCED73D"/>
    <w:rsid w:val="65F7376D"/>
    <w:rsid w:val="6F89D52D"/>
    <w:rsid w:val="7BDF6D79"/>
    <w:rsid w:val="7D7F6F19"/>
    <w:rsid w:val="7DF7C6A4"/>
    <w:rsid w:val="7FD6BFD5"/>
    <w:rsid w:val="7FF5E1B6"/>
    <w:rsid w:val="7FF79F56"/>
    <w:rsid w:val="9EBF3759"/>
    <w:rsid w:val="B12D93FD"/>
    <w:rsid w:val="C2FCC7A7"/>
    <w:rsid w:val="E7FFD902"/>
    <w:rsid w:val="ED592F26"/>
    <w:rsid w:val="EFB512D5"/>
    <w:rsid w:val="F8BE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372</Words>
  <Characters>2127</Characters>
  <Application>Microsoft Office Word</Application>
  <DocSecurity>0</DocSecurity>
  <Lines>17</Lines>
  <Paragraphs>4</Paragraphs>
  <ScaleCrop>false</ScaleCrop>
  <Company>P R C</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huanghe</dc:creator>
  <cp:lastModifiedBy>Windows User</cp:lastModifiedBy>
  <cp:revision>2</cp:revision>
  <cp:lastPrinted>2021-09-16T09:00:00Z</cp:lastPrinted>
  <dcterms:created xsi:type="dcterms:W3CDTF">2024-08-02T08:36:00Z</dcterms:created>
  <dcterms:modified xsi:type="dcterms:W3CDTF">2024-08-02T08:36:00Z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