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7E" w:rsidRDefault="004D4B72">
      <w:pPr>
        <w:spacing w:line="58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  件</w:t>
      </w:r>
    </w:p>
    <w:p w:rsidR="00FC077E" w:rsidRDefault="004D4B7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信阳市“十四五”时期深化教育综合改革</w:t>
      </w:r>
    </w:p>
    <w:p w:rsidR="00FC077E" w:rsidRDefault="004D4B72">
      <w:pPr>
        <w:spacing w:line="5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工作调研点名单</w:t>
      </w:r>
    </w:p>
    <w:p w:rsidR="00FC077E" w:rsidRDefault="00FC077E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FC077E" w:rsidRDefault="004D4B72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一、教育评价综合改革调研点</w:t>
      </w:r>
    </w:p>
    <w:p w:rsidR="00FC077E" w:rsidRDefault="004D4B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商城县上石桥高级中学</w:t>
      </w:r>
    </w:p>
    <w:p w:rsidR="00FC077E" w:rsidRDefault="004D4B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河南省信阳市第九中学</w:t>
      </w:r>
    </w:p>
    <w:p w:rsidR="00FC077E" w:rsidRDefault="004D4B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信阳市第一实验小学</w:t>
      </w:r>
    </w:p>
    <w:p w:rsidR="00FC077E" w:rsidRDefault="004D4B72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光山县第一完全小学</w:t>
      </w:r>
    </w:p>
    <w:p w:rsidR="00FC077E" w:rsidRDefault="004D4B72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二、基础教育考试招生制度改革调研点</w:t>
      </w:r>
    </w:p>
    <w:p w:rsidR="00FC077E" w:rsidRDefault="004D4B72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信阳市招生考试办公室</w:t>
      </w:r>
    </w:p>
    <w:p w:rsidR="00FC077E" w:rsidRDefault="004D4B72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三、普通高考综合改革调研点</w:t>
      </w:r>
    </w:p>
    <w:p w:rsidR="00FC077E" w:rsidRDefault="004D4B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信阳高级中学</w:t>
      </w:r>
    </w:p>
    <w:p w:rsidR="00FC077E" w:rsidRDefault="004D4B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河南省</w:t>
      </w:r>
      <w:r>
        <w:rPr>
          <w:rFonts w:ascii="仿宋_GB2312" w:eastAsia="仿宋_GB2312" w:hAnsi="仿宋_GB2312" w:cs="仿宋_GB2312"/>
          <w:sz w:val="32"/>
          <w:szCs w:val="32"/>
        </w:rPr>
        <w:t>淮滨高级中学</w:t>
      </w:r>
    </w:p>
    <w:p w:rsidR="00FC077E" w:rsidRDefault="004D4B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信阳市第一高级中学</w:t>
      </w:r>
    </w:p>
    <w:p w:rsidR="00FC077E" w:rsidRDefault="004D4B72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四、大中小思政一体化建设调研点</w:t>
      </w:r>
    </w:p>
    <w:p w:rsidR="00FC077E" w:rsidRDefault="004D4B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光山县第二高级中学</w:t>
      </w:r>
    </w:p>
    <w:p w:rsidR="00FC077E" w:rsidRDefault="004D4B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信阳市</w:t>
      </w:r>
      <w:r>
        <w:rPr>
          <w:rFonts w:ascii="仿宋_GB2312" w:eastAsia="仿宋_GB2312" w:hAnsi="仿宋_GB2312" w:cs="仿宋_GB2312"/>
          <w:sz w:val="32"/>
          <w:szCs w:val="32"/>
        </w:rPr>
        <w:t>胜利路学校(</w:t>
      </w:r>
      <w:r>
        <w:rPr>
          <w:rFonts w:ascii="仿宋_GB2312" w:eastAsia="仿宋_GB2312" w:hAnsi="仿宋_GB2312" w:cs="仿宋_GB2312" w:hint="eastAsia"/>
          <w:sz w:val="32"/>
          <w:szCs w:val="32"/>
        </w:rPr>
        <w:t>新华校区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</w:p>
    <w:p w:rsidR="00FC077E" w:rsidRDefault="004D4B72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新县郭家河乡九年一贯制学校</w:t>
      </w:r>
    </w:p>
    <w:p w:rsidR="00FC077E" w:rsidRDefault="004D4B72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信阳市</w:t>
      </w:r>
      <w:r>
        <w:rPr>
          <w:rFonts w:ascii="仿宋_GB2312" w:eastAsia="仿宋_GB2312" w:hAnsi="仿宋_GB2312" w:cs="仿宋_GB2312"/>
          <w:sz w:val="32"/>
          <w:szCs w:val="32"/>
        </w:rPr>
        <w:t>平桥区</w:t>
      </w:r>
      <w:r>
        <w:rPr>
          <w:rFonts w:ascii="仿宋_GB2312" w:eastAsia="仿宋_GB2312" w:hAnsi="仿宋_GB2312" w:cs="仿宋_GB2312" w:hint="eastAsia"/>
          <w:sz w:val="32"/>
          <w:szCs w:val="32"/>
        </w:rPr>
        <w:t>第一小学</w:t>
      </w:r>
    </w:p>
    <w:p w:rsidR="00FC077E" w:rsidRDefault="004D4B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五、体育美育健康教育教学改革调研点</w:t>
      </w:r>
    </w:p>
    <w:p w:rsidR="00FC077E" w:rsidRDefault="004D4B72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新县光彩实验学校</w:t>
      </w:r>
    </w:p>
    <w:p w:rsidR="00FC077E" w:rsidRDefault="004D4B72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潢川县第五小学</w:t>
      </w:r>
    </w:p>
    <w:p w:rsidR="00FC077E" w:rsidRDefault="004D4B72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息县第九小学</w:t>
      </w:r>
    </w:p>
    <w:p w:rsidR="00FC077E" w:rsidRDefault="004D4B72">
      <w:pPr>
        <w:pStyle w:val="a0"/>
        <w:spacing w:after="0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信阳高新技术产业开发区第一小学</w:t>
      </w:r>
    </w:p>
    <w:p w:rsidR="00FC077E" w:rsidRDefault="004D4B72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六、劳动教育改革调研点</w:t>
      </w:r>
    </w:p>
    <w:p w:rsidR="00FC077E" w:rsidRDefault="004D4B72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新县八里畈镇初级中学</w:t>
      </w:r>
    </w:p>
    <w:p w:rsidR="00FC077E" w:rsidRDefault="004D4B72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光山县实验中学</w:t>
      </w:r>
    </w:p>
    <w:p w:rsidR="00FC077E" w:rsidRDefault="004D4B72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信阳市第三小学春华分校</w:t>
      </w:r>
    </w:p>
    <w:p w:rsidR="00FC077E" w:rsidRDefault="004D4B72">
      <w:pPr>
        <w:pStyle w:val="a0"/>
        <w:spacing w:after="0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罗山县第三实验小学</w:t>
      </w:r>
    </w:p>
    <w:p w:rsidR="00FC077E" w:rsidRDefault="004D4B72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</w:t>
      </w:r>
      <w:r>
        <w:rPr>
          <w:rFonts w:ascii="黑体" w:eastAsia="黑体" w:hAnsi="黑体" w:cs="黑体"/>
          <w:sz w:val="32"/>
          <w:szCs w:val="32"/>
        </w:rPr>
        <w:t>学前教育综合改革调研点</w:t>
      </w:r>
    </w:p>
    <w:p w:rsidR="00FC077E" w:rsidRDefault="004D4B72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信阳市</w:t>
      </w:r>
      <w:r>
        <w:rPr>
          <w:rFonts w:ascii="仿宋_GB2312" w:eastAsia="仿宋_GB2312" w:hAnsi="仿宋_GB2312" w:cs="仿宋_GB2312"/>
          <w:sz w:val="32"/>
          <w:szCs w:val="32"/>
        </w:rPr>
        <w:t>浉河区幼儿园</w:t>
      </w:r>
    </w:p>
    <w:p w:rsidR="00FC077E" w:rsidRDefault="004D4B72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光山县幼儿教育中心</w:t>
      </w:r>
    </w:p>
    <w:p w:rsidR="00FC077E" w:rsidRDefault="004D4B72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淮滨县第二幼儿园</w:t>
      </w:r>
    </w:p>
    <w:p w:rsidR="00FC077E" w:rsidRDefault="004D4B72">
      <w:pPr>
        <w:pStyle w:val="a0"/>
        <w:spacing w:after="0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固始县实验幼儿园</w:t>
      </w:r>
    </w:p>
    <w:p w:rsidR="00FC077E" w:rsidRDefault="004D4B72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</w:t>
      </w:r>
      <w:r>
        <w:rPr>
          <w:rFonts w:ascii="黑体" w:eastAsia="黑体" w:hAnsi="黑体" w:cs="黑体"/>
          <w:sz w:val="32"/>
          <w:szCs w:val="32"/>
        </w:rPr>
        <w:t>职业教育综合改革调研点</w:t>
      </w:r>
    </w:p>
    <w:p w:rsidR="00FC077E" w:rsidRDefault="004D4B72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信阳市第一职业高级中学</w:t>
      </w:r>
    </w:p>
    <w:p w:rsidR="00FC077E" w:rsidRDefault="004D4B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罗山县中等职业学校</w:t>
      </w:r>
    </w:p>
    <w:p w:rsidR="00FC077E" w:rsidRDefault="004D4B72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淮滨县中等职业学校</w:t>
      </w:r>
    </w:p>
    <w:p w:rsidR="00FC077E" w:rsidRDefault="004D4B72">
      <w:pPr>
        <w:pStyle w:val="a0"/>
        <w:spacing w:after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固始县世纪职业中等专业学校</w:t>
      </w:r>
    </w:p>
    <w:p w:rsidR="00FC077E" w:rsidRDefault="004D4B72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</w:t>
      </w:r>
      <w:r>
        <w:rPr>
          <w:rFonts w:ascii="黑体" w:eastAsia="黑体" w:hAnsi="黑体" w:cs="黑体"/>
          <w:sz w:val="32"/>
          <w:szCs w:val="32"/>
        </w:rPr>
        <w:t>规范民办教育健康发展调研点</w:t>
      </w:r>
    </w:p>
    <w:p w:rsidR="00FC077E" w:rsidRDefault="004D4B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平桥区教</w:t>
      </w:r>
      <w:r>
        <w:rPr>
          <w:rFonts w:ascii="仿宋_GB2312" w:eastAsia="仿宋_GB2312" w:hAnsi="仿宋_GB2312" w:cs="仿宋_GB2312" w:hint="eastAsia"/>
          <w:sz w:val="32"/>
          <w:szCs w:val="32"/>
        </w:rPr>
        <w:t>育</w:t>
      </w:r>
      <w:r>
        <w:rPr>
          <w:rFonts w:ascii="仿宋_GB2312" w:eastAsia="仿宋_GB2312" w:hAnsi="仿宋_GB2312" w:cs="仿宋_GB2312"/>
          <w:sz w:val="32"/>
          <w:szCs w:val="32"/>
        </w:rPr>
        <w:t>体</w:t>
      </w:r>
      <w:r>
        <w:rPr>
          <w:rFonts w:ascii="仿宋_GB2312" w:eastAsia="仿宋_GB2312" w:hAnsi="仿宋_GB2312" w:cs="仿宋_GB2312" w:hint="eastAsia"/>
          <w:sz w:val="32"/>
          <w:szCs w:val="32"/>
        </w:rPr>
        <w:t>育</w:t>
      </w:r>
      <w:r>
        <w:rPr>
          <w:rFonts w:ascii="仿宋_GB2312" w:eastAsia="仿宋_GB2312" w:hAnsi="仿宋_GB2312" w:cs="仿宋_GB2312"/>
          <w:sz w:val="32"/>
          <w:szCs w:val="32"/>
        </w:rPr>
        <w:t>局</w:t>
      </w:r>
    </w:p>
    <w:p w:rsidR="00FC077E" w:rsidRDefault="004D4B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</w:t>
      </w:r>
      <w:r>
        <w:rPr>
          <w:rFonts w:ascii="黑体" w:eastAsia="黑体" w:hAnsi="黑体" w:cs="黑体"/>
          <w:sz w:val="32"/>
          <w:szCs w:val="32"/>
        </w:rPr>
        <w:t>中小学教师“县管校聘”管理改革调研点</w:t>
      </w:r>
    </w:p>
    <w:p w:rsidR="00FC077E" w:rsidRDefault="004D4B72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潢川县</w:t>
      </w:r>
      <w:r>
        <w:rPr>
          <w:rFonts w:ascii="仿宋_GB2312" w:eastAsia="仿宋_GB2312" w:hAnsi="仿宋_GB2312" w:cs="仿宋_GB2312"/>
          <w:sz w:val="32"/>
          <w:szCs w:val="32"/>
        </w:rPr>
        <w:t>教</w:t>
      </w:r>
      <w:r>
        <w:rPr>
          <w:rFonts w:ascii="仿宋_GB2312" w:eastAsia="仿宋_GB2312" w:hAnsi="仿宋_GB2312" w:cs="仿宋_GB2312" w:hint="eastAsia"/>
          <w:sz w:val="32"/>
          <w:szCs w:val="32"/>
        </w:rPr>
        <w:t>育</w:t>
      </w:r>
      <w:r>
        <w:rPr>
          <w:rFonts w:ascii="仿宋_GB2312" w:eastAsia="仿宋_GB2312" w:hAnsi="仿宋_GB2312" w:cs="仿宋_GB2312"/>
          <w:sz w:val="32"/>
          <w:szCs w:val="32"/>
        </w:rPr>
        <w:t>体</w:t>
      </w:r>
      <w:r>
        <w:rPr>
          <w:rFonts w:ascii="仿宋_GB2312" w:eastAsia="仿宋_GB2312" w:hAnsi="仿宋_GB2312" w:cs="仿宋_GB2312" w:hint="eastAsia"/>
          <w:sz w:val="32"/>
          <w:szCs w:val="32"/>
        </w:rPr>
        <w:t>育局</w:t>
      </w:r>
    </w:p>
    <w:p w:rsidR="00FC077E" w:rsidRDefault="004D4B72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新县教育局</w:t>
      </w:r>
    </w:p>
    <w:p w:rsidR="00FC077E" w:rsidRDefault="004D4B72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十一、</w:t>
      </w:r>
      <w:r>
        <w:rPr>
          <w:rFonts w:ascii="黑体" w:eastAsia="黑体" w:hAnsi="黑体" w:cs="黑体"/>
          <w:sz w:val="32"/>
          <w:szCs w:val="32"/>
        </w:rPr>
        <w:t>校外培训机构监管体制机制建立完善调研点</w:t>
      </w:r>
    </w:p>
    <w:p w:rsidR="00FC077E" w:rsidRDefault="004D4B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浉河区教</w:t>
      </w:r>
      <w:r>
        <w:rPr>
          <w:rFonts w:ascii="仿宋_GB2312" w:eastAsia="仿宋_GB2312" w:hAnsi="仿宋_GB2312" w:cs="仿宋_GB2312" w:hint="eastAsia"/>
          <w:sz w:val="32"/>
          <w:szCs w:val="32"/>
        </w:rPr>
        <w:t>育</w:t>
      </w:r>
      <w:r>
        <w:rPr>
          <w:rFonts w:ascii="仿宋_GB2312" w:eastAsia="仿宋_GB2312" w:hAnsi="仿宋_GB2312" w:cs="仿宋_GB2312"/>
          <w:sz w:val="32"/>
          <w:szCs w:val="32"/>
        </w:rPr>
        <w:t>体</w:t>
      </w:r>
      <w:r>
        <w:rPr>
          <w:rFonts w:ascii="仿宋_GB2312" w:eastAsia="仿宋_GB2312" w:hAnsi="仿宋_GB2312" w:cs="仿宋_GB2312" w:hint="eastAsia"/>
          <w:sz w:val="32"/>
          <w:szCs w:val="32"/>
        </w:rPr>
        <w:t>育局</w:t>
      </w:r>
    </w:p>
    <w:p w:rsidR="00FC077E" w:rsidRDefault="004D4B72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新县教育局</w:t>
      </w:r>
    </w:p>
    <w:p w:rsidR="00FC077E" w:rsidRDefault="004D4B72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十二、</w:t>
      </w:r>
      <w:r>
        <w:rPr>
          <w:rFonts w:ascii="黑体" w:eastAsia="黑体" w:hAnsi="黑体" w:cs="黑体"/>
          <w:sz w:val="32"/>
          <w:szCs w:val="32"/>
        </w:rPr>
        <w:t>延时服务特色学校调研点</w:t>
      </w:r>
    </w:p>
    <w:p w:rsidR="00FC077E" w:rsidRDefault="004D4B72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商城县第一中学</w:t>
      </w:r>
    </w:p>
    <w:p w:rsidR="00FC077E" w:rsidRDefault="004D4B72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信阳市第三小学校</w:t>
      </w:r>
    </w:p>
    <w:p w:rsidR="00FC077E" w:rsidRDefault="004D4B72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信阳市南湾湖风景区南湾办事处贤山小学</w:t>
      </w:r>
    </w:p>
    <w:p w:rsidR="00FC077E" w:rsidRDefault="004D4B72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淮滨县实验小学</w:t>
      </w:r>
    </w:p>
    <w:p w:rsidR="00FC077E" w:rsidRDefault="004D4B72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十三、</w:t>
      </w:r>
      <w:r>
        <w:rPr>
          <w:rFonts w:ascii="黑体" w:eastAsia="黑体" w:hAnsi="黑体" w:cs="黑体"/>
          <w:sz w:val="32"/>
          <w:szCs w:val="32"/>
        </w:rPr>
        <w:t>全面加强教育系统党的建设调研点</w:t>
      </w:r>
    </w:p>
    <w:p w:rsidR="00FC077E" w:rsidRDefault="004D4B72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罗山</w:t>
      </w:r>
      <w:r>
        <w:rPr>
          <w:rFonts w:ascii="仿宋_GB2312" w:eastAsia="仿宋_GB2312" w:hAnsi="仿宋_GB2312" w:cs="仿宋_GB2312" w:hint="eastAsia"/>
          <w:sz w:val="32"/>
          <w:szCs w:val="32"/>
        </w:rPr>
        <w:t>县第二高级中学</w:t>
      </w:r>
    </w:p>
    <w:p w:rsidR="00FC077E" w:rsidRDefault="004D4B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河南省</w:t>
      </w:r>
      <w:r>
        <w:rPr>
          <w:rFonts w:ascii="仿宋_GB2312" w:eastAsia="仿宋_GB2312" w:hAnsi="仿宋_GB2312" w:cs="仿宋_GB2312"/>
          <w:sz w:val="32"/>
          <w:szCs w:val="32"/>
        </w:rPr>
        <w:t>淮滨县第一中学</w:t>
      </w:r>
    </w:p>
    <w:p w:rsidR="00FC077E" w:rsidRDefault="004D4B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信阳市</w:t>
      </w:r>
      <w:r>
        <w:rPr>
          <w:rFonts w:ascii="仿宋_GB2312" w:eastAsia="仿宋_GB2312" w:hAnsi="仿宋_GB2312" w:cs="仿宋_GB2312"/>
          <w:sz w:val="32"/>
          <w:szCs w:val="32"/>
        </w:rPr>
        <w:t>平桥区</w:t>
      </w:r>
      <w:r>
        <w:rPr>
          <w:rFonts w:ascii="仿宋_GB2312" w:eastAsia="仿宋_GB2312" w:hAnsi="仿宋_GB2312" w:cs="仿宋_GB2312" w:hint="eastAsia"/>
          <w:sz w:val="32"/>
          <w:szCs w:val="32"/>
        </w:rPr>
        <w:t>第三小学</w:t>
      </w:r>
    </w:p>
    <w:p w:rsidR="00FC077E" w:rsidRDefault="004D4B72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十四、</w:t>
      </w:r>
      <w:r>
        <w:rPr>
          <w:rFonts w:ascii="黑体" w:eastAsia="黑体" w:hAnsi="黑体" w:cs="黑体"/>
          <w:sz w:val="32"/>
          <w:szCs w:val="32"/>
        </w:rPr>
        <w:t>深化教育督导体制改革调研点</w:t>
      </w:r>
    </w:p>
    <w:p w:rsidR="00FC077E" w:rsidRDefault="004D4B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平桥区教</w:t>
      </w:r>
      <w:r>
        <w:rPr>
          <w:rFonts w:ascii="仿宋_GB2312" w:eastAsia="仿宋_GB2312" w:hAnsi="仿宋_GB2312" w:cs="仿宋_GB2312" w:hint="eastAsia"/>
          <w:sz w:val="32"/>
          <w:szCs w:val="32"/>
        </w:rPr>
        <w:t>育</w:t>
      </w:r>
      <w:r>
        <w:rPr>
          <w:rFonts w:ascii="仿宋_GB2312" w:eastAsia="仿宋_GB2312" w:hAnsi="仿宋_GB2312" w:cs="仿宋_GB2312"/>
          <w:sz w:val="32"/>
          <w:szCs w:val="32"/>
        </w:rPr>
        <w:t>体</w:t>
      </w:r>
      <w:r>
        <w:rPr>
          <w:rFonts w:ascii="仿宋_GB2312" w:eastAsia="仿宋_GB2312" w:hAnsi="仿宋_GB2312" w:cs="仿宋_GB2312" w:hint="eastAsia"/>
          <w:sz w:val="32"/>
          <w:szCs w:val="32"/>
        </w:rPr>
        <w:t>育</w:t>
      </w:r>
      <w:r>
        <w:rPr>
          <w:rFonts w:ascii="仿宋_GB2312" w:eastAsia="仿宋_GB2312" w:hAnsi="仿宋_GB2312" w:cs="仿宋_GB2312"/>
          <w:sz w:val="32"/>
          <w:szCs w:val="32"/>
        </w:rPr>
        <w:t>局</w:t>
      </w:r>
    </w:p>
    <w:p w:rsidR="00FC077E" w:rsidRDefault="004D4B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光山县教</w:t>
      </w:r>
      <w:r>
        <w:rPr>
          <w:rFonts w:ascii="仿宋_GB2312" w:eastAsia="仿宋_GB2312" w:hAnsi="仿宋_GB2312" w:cs="仿宋_GB2312" w:hint="eastAsia"/>
          <w:sz w:val="32"/>
          <w:szCs w:val="32"/>
        </w:rPr>
        <w:t>育</w:t>
      </w:r>
      <w:r>
        <w:rPr>
          <w:rFonts w:ascii="仿宋_GB2312" w:eastAsia="仿宋_GB2312" w:hAnsi="仿宋_GB2312" w:cs="仿宋_GB2312"/>
          <w:sz w:val="32"/>
          <w:szCs w:val="32"/>
        </w:rPr>
        <w:t>体</w:t>
      </w:r>
      <w:r>
        <w:rPr>
          <w:rFonts w:ascii="仿宋_GB2312" w:eastAsia="仿宋_GB2312" w:hAnsi="仿宋_GB2312" w:cs="仿宋_GB2312" w:hint="eastAsia"/>
          <w:sz w:val="32"/>
          <w:szCs w:val="32"/>
        </w:rPr>
        <w:t>育局</w:t>
      </w:r>
    </w:p>
    <w:p w:rsidR="00FC077E" w:rsidRDefault="004D4B72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十五、</w:t>
      </w:r>
      <w:r>
        <w:rPr>
          <w:rFonts w:ascii="黑体" w:eastAsia="黑体" w:hAnsi="黑体" w:cs="黑体"/>
          <w:sz w:val="32"/>
          <w:szCs w:val="32"/>
        </w:rPr>
        <w:t>深化教师队伍建设改革调研点</w:t>
      </w:r>
    </w:p>
    <w:p w:rsidR="00FC077E" w:rsidRDefault="004D4B72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河南省商城高级中学</w:t>
      </w:r>
    </w:p>
    <w:p w:rsidR="00FC077E" w:rsidRDefault="004D4B72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信阳市</w:t>
      </w:r>
      <w:r>
        <w:rPr>
          <w:rFonts w:ascii="仿宋_GB2312" w:eastAsia="仿宋_GB2312" w:hAnsi="仿宋_GB2312" w:cs="仿宋_GB2312"/>
          <w:sz w:val="32"/>
          <w:szCs w:val="32"/>
        </w:rPr>
        <w:t>浉河中学</w:t>
      </w:r>
    </w:p>
    <w:p w:rsidR="00FC077E" w:rsidRDefault="004D4B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信阳市</w:t>
      </w:r>
      <w:r>
        <w:rPr>
          <w:rFonts w:ascii="仿宋_GB2312" w:eastAsia="仿宋_GB2312" w:hAnsi="仿宋_GB2312" w:cs="仿宋_GB2312"/>
          <w:sz w:val="32"/>
          <w:szCs w:val="32"/>
        </w:rPr>
        <w:t>羊山外国语小学东校区</w:t>
      </w:r>
    </w:p>
    <w:sectPr w:rsidR="00FC077E">
      <w:footerReference w:type="default" r:id="rId8"/>
      <w:pgSz w:w="11906" w:h="16838"/>
      <w:pgMar w:top="2041" w:right="1417" w:bottom="1871" w:left="1474" w:header="1531" w:footer="1531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343" w:rsidRDefault="00C72343">
      <w:r>
        <w:separator/>
      </w:r>
    </w:p>
  </w:endnote>
  <w:endnote w:type="continuationSeparator" w:id="0">
    <w:p w:rsidR="00C72343" w:rsidRDefault="00C7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77E" w:rsidRDefault="004D4B7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077E" w:rsidRDefault="004D4B72">
                          <w:pPr>
                            <w:pStyle w:val="a4"/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72343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C077E" w:rsidRDefault="004D4B72">
                    <w:pPr>
                      <w:pStyle w:val="a4"/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C72343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343" w:rsidRDefault="00C72343">
      <w:r>
        <w:separator/>
      </w:r>
    </w:p>
  </w:footnote>
  <w:footnote w:type="continuationSeparator" w:id="0">
    <w:p w:rsidR="00C72343" w:rsidRDefault="00C72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MmJiZTRhMTE5NTlkYTJlYTVhNjc0MjdkN2M3MDIifQ=="/>
  </w:docVars>
  <w:rsids>
    <w:rsidRoot w:val="23BE199E"/>
    <w:rsid w:val="DE7F2325"/>
    <w:rsid w:val="FDFFBBE6"/>
    <w:rsid w:val="FE7F16B2"/>
    <w:rsid w:val="FF7FE9C3"/>
    <w:rsid w:val="FFFFC1DA"/>
    <w:rsid w:val="004D4B72"/>
    <w:rsid w:val="00810165"/>
    <w:rsid w:val="00C72343"/>
    <w:rsid w:val="00FA7317"/>
    <w:rsid w:val="00FC077E"/>
    <w:rsid w:val="030671D3"/>
    <w:rsid w:val="05D11D1B"/>
    <w:rsid w:val="07875F03"/>
    <w:rsid w:val="07B31491"/>
    <w:rsid w:val="085D5AE7"/>
    <w:rsid w:val="08EE7CFD"/>
    <w:rsid w:val="090A40F9"/>
    <w:rsid w:val="0C360B29"/>
    <w:rsid w:val="0C874EE1"/>
    <w:rsid w:val="10C06627"/>
    <w:rsid w:val="11D94517"/>
    <w:rsid w:val="166B13D0"/>
    <w:rsid w:val="16D01B7A"/>
    <w:rsid w:val="19BB2333"/>
    <w:rsid w:val="1A844787"/>
    <w:rsid w:val="1B4641B9"/>
    <w:rsid w:val="1BB71917"/>
    <w:rsid w:val="1CB82E85"/>
    <w:rsid w:val="1D426A74"/>
    <w:rsid w:val="1E1F0FEC"/>
    <w:rsid w:val="206D67C6"/>
    <w:rsid w:val="23BE199E"/>
    <w:rsid w:val="25007ACF"/>
    <w:rsid w:val="27AC65E7"/>
    <w:rsid w:val="27B3377A"/>
    <w:rsid w:val="283E4827"/>
    <w:rsid w:val="2E474078"/>
    <w:rsid w:val="2ED74FE6"/>
    <w:rsid w:val="2FAC5643"/>
    <w:rsid w:val="31404FA8"/>
    <w:rsid w:val="318B536B"/>
    <w:rsid w:val="31D64091"/>
    <w:rsid w:val="3206672B"/>
    <w:rsid w:val="35011425"/>
    <w:rsid w:val="3518051D"/>
    <w:rsid w:val="36FF7C42"/>
    <w:rsid w:val="38ED27B4"/>
    <w:rsid w:val="3B826EC3"/>
    <w:rsid w:val="3E9B023D"/>
    <w:rsid w:val="41F614D5"/>
    <w:rsid w:val="436D237B"/>
    <w:rsid w:val="461E795D"/>
    <w:rsid w:val="467928F9"/>
    <w:rsid w:val="4843587B"/>
    <w:rsid w:val="49AF6888"/>
    <w:rsid w:val="4BA20B45"/>
    <w:rsid w:val="4E141D71"/>
    <w:rsid w:val="4E813FC5"/>
    <w:rsid w:val="4FDE2637"/>
    <w:rsid w:val="508F4404"/>
    <w:rsid w:val="51BA1017"/>
    <w:rsid w:val="53520006"/>
    <w:rsid w:val="56AC3282"/>
    <w:rsid w:val="59527BF2"/>
    <w:rsid w:val="5A1601A0"/>
    <w:rsid w:val="5B9E442F"/>
    <w:rsid w:val="5ECC1CFD"/>
    <w:rsid w:val="5EE8987D"/>
    <w:rsid w:val="62972F6B"/>
    <w:rsid w:val="62B265CB"/>
    <w:rsid w:val="6347009B"/>
    <w:rsid w:val="63CF1954"/>
    <w:rsid w:val="643C5726"/>
    <w:rsid w:val="644F5A45"/>
    <w:rsid w:val="66AD46B9"/>
    <w:rsid w:val="67184229"/>
    <w:rsid w:val="69C50226"/>
    <w:rsid w:val="69E74A02"/>
    <w:rsid w:val="6A5D6751"/>
    <w:rsid w:val="6BF11FF8"/>
    <w:rsid w:val="720553A9"/>
    <w:rsid w:val="73C75C94"/>
    <w:rsid w:val="75B415C0"/>
    <w:rsid w:val="7726029C"/>
    <w:rsid w:val="78B66F37"/>
    <w:rsid w:val="7DA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1"/>
    <w:qFormat/>
    <w:pPr>
      <w:spacing w:after="120"/>
    </w:pPr>
  </w:style>
  <w:style w:type="paragraph" w:customStyle="1" w:styleId="21">
    <w:name w:val="正文文本 21"/>
    <w:basedOn w:val="a"/>
    <w:qFormat/>
    <w:pPr>
      <w:spacing w:after="120" w:line="480" w:lineRule="auto"/>
    </w:pPr>
    <w:rPr>
      <w:rFonts w:ascii="Times New Roman" w:eastAsia="宋体" w:hAnsi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1"/>
    <w:qFormat/>
    <w:pPr>
      <w:spacing w:after="120"/>
    </w:pPr>
  </w:style>
  <w:style w:type="paragraph" w:customStyle="1" w:styleId="21">
    <w:name w:val="正文文本 21"/>
    <w:basedOn w:val="a"/>
    <w:qFormat/>
    <w:pPr>
      <w:spacing w:after="120" w:line="480" w:lineRule="auto"/>
    </w:pPr>
    <w:rPr>
      <w:rFonts w:ascii="Times New Roman" w:eastAsia="宋体" w:hAnsi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634</Characters>
  <Application>Microsoft Office Word</Application>
  <DocSecurity>0</DocSecurity>
  <Lines>5</Lines>
  <Paragraphs>1</Paragraphs>
  <ScaleCrop>false</ScaleCrop>
  <Company>P R C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a文卫</dc:creator>
  <cp:lastModifiedBy>Windows User</cp:lastModifiedBy>
  <cp:revision>2</cp:revision>
  <dcterms:created xsi:type="dcterms:W3CDTF">2024-08-01T01:11:00Z</dcterms:created>
  <dcterms:modified xsi:type="dcterms:W3CDTF">2024-08-01T01:11:00Z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05766C6702144EFBACF579B4E21DD9E1</vt:lpwstr>
  </property>
</Properties>
</file>