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04" w:rsidRDefault="00AB01E5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spacing w:val="-2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-20"/>
          <w:sz w:val="32"/>
          <w:szCs w:val="32"/>
        </w:rPr>
        <w:t>附件1</w:t>
      </w:r>
    </w:p>
    <w:p w:rsidR="00C26204" w:rsidRDefault="00AB01E5">
      <w:pPr>
        <w:pStyle w:val="a4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“红心永向党建功新时代”大别山红色故事演讲比赛评审结果</w:t>
      </w:r>
    </w:p>
    <w:p w:rsidR="00C26204" w:rsidRDefault="00C26204">
      <w:pPr>
        <w:pStyle w:val="a4"/>
        <w:adjustRightInd w:val="0"/>
        <w:snapToGrid w:val="0"/>
        <w:spacing w:line="360" w:lineRule="auto"/>
        <w:ind w:firstLineChars="200" w:firstLine="562"/>
        <w:jc w:val="left"/>
        <w:rPr>
          <w:rFonts w:ascii="楷体_GB2312" w:eastAsia="楷体_GB2312" w:hAnsi="楷体_GB2312" w:cs="楷体_GB2312"/>
          <w:b/>
          <w:bCs/>
          <w:sz w:val="28"/>
          <w:szCs w:val="28"/>
        </w:rPr>
      </w:pPr>
    </w:p>
    <w:p w:rsidR="00C26204" w:rsidRDefault="00AB01E5" w:rsidP="00FD3FF9">
      <w:pPr>
        <w:pStyle w:val="a4"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一、学生组</w:t>
      </w:r>
    </w:p>
    <w:tbl>
      <w:tblPr>
        <w:tblW w:w="13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761"/>
        <w:gridCol w:w="3090"/>
        <w:gridCol w:w="1920"/>
        <w:gridCol w:w="1951"/>
        <w:gridCol w:w="1131"/>
      </w:tblGrid>
      <w:tr w:rsidR="00C26204">
        <w:trPr>
          <w:trHeight w:val="595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Ansi="Times New Roman" w:hint="default"/>
                <w:b/>
                <w:bCs/>
              </w:rPr>
              <w:t>作  品  名  称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  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Ansi="Times New Roman" w:hint="default"/>
                <w:b/>
                <w:bCs/>
              </w:rPr>
              <w:t>指导教师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《周大娘舍子救树生》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新县新星小学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李菡语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胡锋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《咱家的女党员》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信阳市第三小学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周致远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侯国霞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《永不凋谢的杜鹃》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信阳市第十三小学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马悦曦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樊学进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5"/>
                <w:kern w:val="0"/>
                <w:sz w:val="22"/>
                <w:szCs w:val="22"/>
              </w:rPr>
              <w:t>《传承红色基因，让红色梦想激励我们奋勇前进》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信阳市第七中学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胡逸阳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刘  雪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《被调成静音的哭声》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固始实验小学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许合欣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汤霞  朱长军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《我心向党，逐梦未来》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罗山县龙山街道中心学校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陈焓菲、宋禹庭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康晓丹  潘文静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《红色母子情》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新县城关第二小学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王惜玉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刘龙玲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《红军干娘的故事》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固始实验艺术小学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沈芸帆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苏婷  行星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《骁勇善战铭史册 传奇上将许世友》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李伊晗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  琴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《抗日英雄王二小》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罗山县楠杆镇中心学校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张鑫鹏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胡世超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《许世友将军三跪慈母》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新县宏桥小学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邵一锌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马萍  陈娟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《永不凋谢的红杜鹃》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信阳市第三小学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李语桐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张  宁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《读红色故事 做新时代好少年》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平桥区査山乡中心小学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丁芷玉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付卓瑞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《赓续红色血脉，争做时代先锋》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固始第一小学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姚鑫雨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蔡  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《红色母子情》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李春江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李小静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《鸡毛信中显英雄，红心向党爱国情》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罗山县第三实验小学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周可馨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孙双双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《长征精神代代传》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光山县泼陂河镇完全小学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李梦婷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 娟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《桂歌唱响大别山》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信阳市胜利路学校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朱航熠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赵耘鹤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《传承红色基因，争做时代新人》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光山县泼陂河镇完全小学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郭梓航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《青春不停步 红心永向党》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平桥区胡店乡中心学校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李婉婷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赵宏玲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《军礼》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罗山县东铺镇中心学校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喻凌寒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赵玉晴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《千里跃进大别山》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商城县实验小学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李木子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吴  炬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《赵崇德夜阳明堡机场》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商城县第八小学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彭子明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李佳芸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《银杏树下送红军》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信阳市第十三小学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胡芷睿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李卫宏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《听爷爷的故事 做新时代少年》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鲁珂睿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李晓丽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《大别山精神—许世友》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罗山县第三实验小学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董美婷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任瑞杰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《红色母子情》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商城县第五小学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李洛可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余秋月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《赓续红色血脉书写时代华章》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新县第二高级中学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倪  玉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谢安珍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《弘扬红色精神，担起时代重任》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光山县第二完全小学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陈睿玲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胡慧慧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《红二十五军鏖战独树镇》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方  淇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黄晓敏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《青山埋忠骨 “红田”铸英魂》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信阳市第九中学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王泓淼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  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《英雄归来》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信阳市第十小学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李泽辰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方雯雯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《红心向党 做新时代好少年》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徐畅佳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陈  豆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《缅怀革命先烈 强国复兴有我》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王馨凌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何秀荣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《血染的党证》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新县宏桥小学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徐逢一  周㵘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夏  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《铁的纪律》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光山县泼陂河镇椿树店小学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程  城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《红军桥》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罗山县第二实验小学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罗文萱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邵  萌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《传承红色基因，做新时代追梦人》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罗山县第三实验小学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  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吕  娜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《沈泽民》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新县卡房乡九年一贯制学校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胡新国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杨望春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《雄关漫道英雄榜样》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新县金兰山街道办事处中心学校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吴怡涵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王田莺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《大郎与大娘》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息县第十一小学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李一漪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甘甜甜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《“铁血军魂”吴焕先》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信阳市春华学校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周奕诺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翟普慧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《大别山区的“刘胡兰”》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罗山县回民小学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李思颖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熊文文  胡学敏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《将门家风》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新县首府实验学校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杨蕊嘉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丁玉梅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《一代名将—郑维山》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泗店乡初级中学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韩思思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严晓亮  李丹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《我是大别山的好少年》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光山县孙铁铺镇黄岗小学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陈浩  张向文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闵  纯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《大别山巾帼英雄毛绍成》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信阳市浉河区第五小学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田雅渲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  莉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《大别山母亲》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羊山新区第一小学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冯琳涵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王秀平吴琦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《银杏树下送红军》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胡博然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任建新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《红心永向党 共创新辉煌》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新县高级中学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吴双阳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徐燕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《革命母亲》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新县城关第一小学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张锦悦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甘道荣  涂忠红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《永不凋谢的红杜鹃》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新县啟福小学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成欢  余金芸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许  佳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《大别山区的“刘胡兰”》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信阳市春华学校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曹德鸿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涂群利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《传奇将军许世友》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吕美嘉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胡  荣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《永不凋谢的红杜鹃》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新县光彩实验学校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宋祥瑞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汪凤彩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《大别山的“刘胡兰”》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新县八里畈镇初级中学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王丽涵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曾培培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《英雄何大妈》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信阳市第三实验小学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张馨丹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  安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《大别山区的刘胡兰-肖国清》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罗山县第四实验小学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赵清璇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万丽  方平莉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《砥砺奋进争先锋 红色基因代代传》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李悦琪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刘培红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《商城县革命烈士——赵崇德》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商城县第二小学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沈  渔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王瑞雪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《永不凋谢的红杜鹃—肖国清》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新县首府实验学校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冯连成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何丹丹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《大别山的“刘胡兰”-肖国清》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新县第一初级中学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邱梓桐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  艳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《一个苹果的故事》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信阳市浉河中学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郝睿博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张作萍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《英雄何大妈》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固始实验艺术小学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何敬焯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刘婷  行星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《大别山区的“刘胡兰”》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羊山新区十八里学校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郑  雪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马静怡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《桂花树下的红色课堂》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新县宏桥小学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梅裕梵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马萍 陈娟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《传承红色基因 争做时代好少年》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新县宏桥小学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吴东强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王新梅  甘道荣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《传承红色基因  争做时代新人》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息县第六小学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熊子涵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朱亚茹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《英雄母亲张敏》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商城县第七小学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蔡雨萌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吴晶晶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《传承红色经典，讲好红色故事》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新县千斤职业高级中学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邵琪伟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杨  明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《十人桥》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新县苏河镇中心学校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李旭霞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刘  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《读红色经典 争做好少年》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平桥区査山乡中心小学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马一桐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井立群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《海娃》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平桥区幼儿园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王华文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胡  琳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《革命英雄吴焕先》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固始三河尖镇中心校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常一诺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梁传东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《金刚台上的妇女排》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羊山新区第一小学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汪心茹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赵文琼 俞洁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《红心永向党 建功新时代》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羊山外国语中学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曾  程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李希希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《传送红色经典，谱写时代华章》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新县千斤职业高级中学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金自光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黄春燕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《革命薪火代代传》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新县光彩实验学校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刘恩一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陈  淼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《邓政委找牛》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信阳市第三实验小学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樊昕彤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范  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《红色母子情-王树声》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羊山新区双井中心学校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丁德林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李金凡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《栉风沐雨，逐光前行》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羊山新区第二小学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路欣妍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方  洁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《永不凋谢的红杜鹃—肖国清》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光山县殷棚乡杨冲小学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张婧萱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  娟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《红军第一架飞机》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息县第十一小学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程琪然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刘俊强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《红色母子情》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息县第十一小学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陈奕帆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李苗玲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《缅怀革命先烈  弘扬大别山精神》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新县特殊教育学校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邱紫骁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余  欢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《大别山区的刘胡兰》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新县第三初级中学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田梦瑶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邵宝勇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《大别山区的“刘胡兰”》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新县周河乡九年一贯制学校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彭文静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宋兰君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《钱钧入党》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息县第十一小学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任锦程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周慧茹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《闪闪的红星》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息县第十一小学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霍思雅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王凌寒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《大别山上永不凋谢的红杜鹃》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平桥区明港镇第五小学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吴梓萱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朱蓓蓓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《大别山区的红色女英雄刘胡兰》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信阳市一中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杨智慧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马建华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《争做新时代好少年，一颗红心永向党》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平桥区査山乡中心小学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胡梓恒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李婷婷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《红心向党》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淮滨马集镇中心学校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彭雯静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谭雪荣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</w:tbl>
    <w:p w:rsidR="00C26204" w:rsidRDefault="00AB01E5">
      <w:pPr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br w:type="page"/>
      </w:r>
    </w:p>
    <w:p w:rsidR="00C26204" w:rsidRDefault="00AB01E5" w:rsidP="00FD3FF9">
      <w:pPr>
        <w:pStyle w:val="a4"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二、教师组</w:t>
      </w:r>
    </w:p>
    <w:tbl>
      <w:tblPr>
        <w:tblW w:w="13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426"/>
        <w:gridCol w:w="3090"/>
        <w:gridCol w:w="1920"/>
        <w:gridCol w:w="1916"/>
        <w:gridCol w:w="1174"/>
      </w:tblGrid>
      <w:tr w:rsidR="00C26204">
        <w:trPr>
          <w:trHeight w:val="705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作  品  名  称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  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《穿越时空的对话》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固始实验艺术小学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易晓  曹丹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《大别山花烂漫红》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羊山新区第二小学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沈李琪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《英雄母亲何大妈》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张向丰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胡宝玉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《红二十五军的长征故事》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罗山县尤店乡中心学校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程典典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朱瑞杲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《一位军医和他的药戥秤》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商城县第五小学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余尚翠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《红心永向党建功新时代》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新县第二高级中学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宋亚男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《永不凋谢的红杜鹃—肖国清》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信阳市第三实验小学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徐静文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周小兰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《传奇将军许世友》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胡宝玉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张向丰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《一张珍贵的照片》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罗山县第四实验小学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  雪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万  丽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《千里丰碑刻忠魂  英雄风骨永留存》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罗山县第四实验小学（幼儿园）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何  轩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蔡  琳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《铁骨硬汉——程儒香》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新县箭厂河乡中心学校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邹建英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代长刚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壹等奖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《投身革命报国志 抛家舍业吴焕先》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平桥区幼儿园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胡婷婷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林  艳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《五千块银元》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固始黎集镇中心校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刘莎莎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《大别山的“刘胡兰”》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陈志恒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陈志恒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《信阳红色经典故事——吴焕先》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羊山新区双井中心学校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葛  静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杜刘洋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《许世友将军故里》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新县职业高级中学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潘海燕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付婧婧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《大别山的“刘胡兰”——肖国清》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信阳市浉河区幼儿园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何文文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王  吁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《铭记大别山精神 共建新时代未来》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信阳市浉河中学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陈丽杰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《一诺重千金，痴情此一生》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新县新星小学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李光莉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余义德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《传承红色基因，讲好信阳故事》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光山县晏河乡明德小学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余海云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《永不褪色的记忆》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固始南大桥实验学校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  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《英雄的摇篮大别山》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连小芳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喻  梅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《大娘和大将》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罗山四中（小学部）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李丹丹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杨  蕾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《大别山的女儿——肖国清》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新县城关第一小学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朱明德  陈小丽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黄  玲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《天地英雄气千秋尚凛然》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新县金兰山街道办事处中心学校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王田莺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《红军游击队员—肖国清》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光山县晏河乡刘畈小学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张爱兰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《一片丹心忠向党》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信阳市第三小学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李浩冉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余元莉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《英雄，平凡无闻》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商城县实验小学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鲍蕴蕴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《银杏树下送红军》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商城县第八小学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李玉洁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《一颗红心向党》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新县高级中学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吴阳春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吴阳春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《红军桥》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信阳市第十三小学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隋欣欣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余岚岚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《最响亮的“冲锋号”》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蒋园园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  娜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《讲好红色文物，传承红色基因》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信阳市第三实验高级中学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何  维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《大别山区的刘胡兰》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信阳市第十三小学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李远辉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余岚岚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《千里跃进大别山》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羊山新区第一小学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鲁  静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王倩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《大别山上红色娘子军》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商城县第七小学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  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《大别山的刘胡兰》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新县吴陈河镇初级中学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彭秋爽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《李先念勇闯四望山》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信阳市琵琶山学校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陈丽君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贰等奖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《新时代 新长征》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罗山县西街小学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房雅婷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赵辉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《智取商城“第一功臣——撇把枪”》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商城县第二小学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潘路坤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《燃烧信仰铸芳华》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新县泗店乡中心学校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徐德梅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成吉书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《大别山脚下的红色记忆》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信阳市胜利路学校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段冰冰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杨  镝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《大别山精神的红色传承》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河区第五小学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范黎明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  莉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《红色母子情》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平桥区査山乡中心小学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付卓瑞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樊高文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《大别山的英雄女儿肖国清》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固始第二小学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  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《红色母子情》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固始第二小学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马永琴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《红色母子情》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罗山县第一实验小学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喻  梅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连小芳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《传承大别山精神，谱写时代新篇章》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罗山县第一中学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  娜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  政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《重温红色故事，弘扬大别山精神》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信阳市第三实验高级中学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晏德莉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《28年红旗不倒为人民也靠人民》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董家河镇中心学校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刘小涵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《一封血色家书》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罗山县庙仙乡中心学校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郑玉兰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吴  娱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《红色精神绽光芒》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息县第六小学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何方方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《赓续红色血脉  传承革命薪火》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息县第六小学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朱亚茹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《大别山的儿子》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河港镇中心学校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张刘露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《大别山的鱼水情深》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羊山新区第一小学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黄春子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詹玉霞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《红心永向党  建功新时代》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罗山县高店乡中心学校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彭  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闫  娟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《红心向党 勇毅前行》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光山县白雀园镇陈集小学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程露露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《巾帼英雄邓颖超》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光山县第五完全小学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龙晓玲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《讲述红色故事，传承大别山精神》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信阳市第三实验高级中学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裴  玥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《传承红色文化 讲好红色故事》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光山县白雀园镇陈集小学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  文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《大别山吹出来的红色》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光山县白雀园镇陈集小学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王秋菊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《庚续红色血脉 传承革命薪火—讲述大别山红色故事》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信阳市第三实验高级中学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张正瑞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《不忘来时路 奋力向前行》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平桥区明港镇第五小学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李晨晨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C262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  <w:tr w:rsidR="00C26204">
        <w:trPr>
          <w:trHeight w:val="60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《坚持大别山斗争的一面红旗—刘名榜》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新县城关第二小学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李万霞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尉振华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6204" w:rsidRDefault="00AB01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叁等奖</w:t>
            </w:r>
          </w:p>
        </w:tc>
      </w:tr>
    </w:tbl>
    <w:p w:rsidR="00C26204" w:rsidRDefault="00C26204">
      <w:pPr>
        <w:pStyle w:val="a4"/>
        <w:adjustRightInd w:val="0"/>
        <w:snapToGrid w:val="0"/>
        <w:jc w:val="left"/>
        <w:rPr>
          <w:rFonts w:ascii="华文楷体" w:eastAsia="华文楷体" w:hAnsi="华文楷体" w:cs="华文楷体"/>
          <w:sz w:val="10"/>
          <w:szCs w:val="10"/>
        </w:rPr>
      </w:pPr>
    </w:p>
    <w:p w:rsidR="00C26204" w:rsidRDefault="00C26204">
      <w:pPr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C26204" w:rsidRDefault="00C26204">
      <w:pPr>
        <w:rPr>
          <w:rFonts w:ascii="仿宋" w:eastAsia="仿宋" w:hAnsi="仿宋" w:cs="仿宋"/>
          <w:sz w:val="28"/>
          <w:szCs w:val="28"/>
        </w:rPr>
        <w:sectPr w:rsidR="00C26204">
          <w:footerReference w:type="default" r:id="rId8"/>
          <w:pgSz w:w="16838" w:h="11906" w:orient="landscape"/>
          <w:pgMar w:top="1474" w:right="2041" w:bottom="1417" w:left="1871" w:header="1531" w:footer="1531" w:gutter="0"/>
          <w:pgNumType w:fmt="numberInDash"/>
          <w:cols w:space="0"/>
          <w:docGrid w:type="lines" w:linePitch="321"/>
        </w:sectPr>
      </w:pPr>
    </w:p>
    <w:p w:rsidR="00C26204" w:rsidRDefault="00AB01E5">
      <w:pPr>
        <w:pStyle w:val="a4"/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26204" w:rsidRDefault="00C26204">
      <w:pPr>
        <w:pStyle w:val="a4"/>
        <w:adjustRightInd w:val="0"/>
        <w:snapToGrid w:val="0"/>
        <w:spacing w:line="300" w:lineRule="exact"/>
        <w:rPr>
          <w:rFonts w:ascii="黑体" w:eastAsia="黑体" w:hAnsi="黑体" w:cs="黑体"/>
          <w:sz w:val="32"/>
          <w:szCs w:val="32"/>
        </w:rPr>
      </w:pPr>
    </w:p>
    <w:p w:rsidR="00C26204" w:rsidRDefault="00AB01E5">
      <w:pPr>
        <w:pStyle w:val="a4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“红心永向党建功新时代”大别山红色故事</w:t>
      </w:r>
    </w:p>
    <w:p w:rsidR="00C26204" w:rsidRDefault="00AB01E5">
      <w:pPr>
        <w:pStyle w:val="a4"/>
        <w:adjustRightInd w:val="0"/>
        <w:snapToGrid w:val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演讲比赛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优秀组织奖名单</w:t>
      </w:r>
    </w:p>
    <w:p w:rsidR="00C26204" w:rsidRDefault="00C26204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</w:p>
    <w:p w:rsidR="00C26204" w:rsidRDefault="00C26204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</w:p>
    <w:p w:rsidR="00C26204" w:rsidRDefault="00AB01E5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新县教育局</w:t>
      </w:r>
    </w:p>
    <w:p w:rsidR="00C26204" w:rsidRDefault="00AB01E5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罗山县</w:t>
      </w:r>
      <w:r>
        <w:rPr>
          <w:rFonts w:ascii="仿宋_GB2312" w:eastAsia="仿宋_GB2312" w:hAnsi="仿宋_GB2312" w:cs="仿宋_GB2312"/>
          <w:sz w:val="32"/>
          <w:szCs w:val="32"/>
        </w:rPr>
        <w:t>教育体育局</w:t>
      </w:r>
    </w:p>
    <w:p w:rsidR="00C26204" w:rsidRDefault="00AB01E5">
      <w:pPr>
        <w:pStyle w:val="a4"/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浉河区</w:t>
      </w:r>
      <w:r>
        <w:rPr>
          <w:rFonts w:ascii="仿宋_GB2312" w:eastAsia="仿宋_GB2312" w:hAnsi="仿宋_GB2312" w:cs="仿宋_GB2312"/>
          <w:sz w:val="32"/>
          <w:szCs w:val="32"/>
        </w:rPr>
        <w:t>教育体育局</w:t>
      </w:r>
    </w:p>
    <w:p w:rsidR="00C26204" w:rsidRDefault="00AB01E5">
      <w:pPr>
        <w:pStyle w:val="a4"/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光山县教育体育局</w:t>
      </w:r>
    </w:p>
    <w:p w:rsidR="00C26204" w:rsidRDefault="00AB01E5">
      <w:pPr>
        <w:pStyle w:val="a4"/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羊山新区教育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</w:p>
    <w:sectPr w:rsidR="00C26204">
      <w:pgSz w:w="11906" w:h="16838"/>
      <w:pgMar w:top="2041" w:right="1417" w:bottom="1871" w:left="1474" w:header="153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95" w:rsidRDefault="00432B95">
      <w:r>
        <w:separator/>
      </w:r>
    </w:p>
  </w:endnote>
  <w:endnote w:type="continuationSeparator" w:id="0">
    <w:p w:rsidR="00432B95" w:rsidRDefault="0043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04" w:rsidRDefault="00FD3FF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25C81" wp14:editId="2093AB7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204" w:rsidRDefault="00AB01E5">
                          <w:pPr>
                            <w:pStyle w:val="a5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2B95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SmqAIAAKY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" filled="f" stroked="f">
              <v:textbox style="mso-fit-shape-to-text:t" inset="0,0,0,0">
                <w:txbxContent>
                  <w:p w:rsidR="00C26204" w:rsidRDefault="00AB01E5">
                    <w:pPr>
                      <w:pStyle w:val="a5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432B95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95" w:rsidRDefault="00432B95">
      <w:r>
        <w:separator/>
      </w:r>
    </w:p>
  </w:footnote>
  <w:footnote w:type="continuationSeparator" w:id="0">
    <w:p w:rsidR="00432B95" w:rsidRDefault="00432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60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TEwNzkxNTI2YjMwNTk0ZjBiOGMyZDhjZTk5NTkifQ=="/>
  </w:docVars>
  <w:rsids>
    <w:rsidRoot w:val="005322ED"/>
    <w:rsid w:val="BBBEDA29"/>
    <w:rsid w:val="BCE75E15"/>
    <w:rsid w:val="BDE778FB"/>
    <w:rsid w:val="BDED6219"/>
    <w:rsid w:val="BFEB8690"/>
    <w:rsid w:val="C9FEBA86"/>
    <w:rsid w:val="CFA2259F"/>
    <w:rsid w:val="CFDE1FAB"/>
    <w:rsid w:val="D3AD8A50"/>
    <w:rsid w:val="DEFB335B"/>
    <w:rsid w:val="DEFB9415"/>
    <w:rsid w:val="DF3DD15E"/>
    <w:rsid w:val="DF9CDC6E"/>
    <w:rsid w:val="E0FE0ABB"/>
    <w:rsid w:val="E5DDE2CA"/>
    <w:rsid w:val="E8FFDED8"/>
    <w:rsid w:val="EB7BCAED"/>
    <w:rsid w:val="EBFB79BC"/>
    <w:rsid w:val="EE7F7652"/>
    <w:rsid w:val="EF9F3E3F"/>
    <w:rsid w:val="EFD92B60"/>
    <w:rsid w:val="EFF37E09"/>
    <w:rsid w:val="EFFFA885"/>
    <w:rsid w:val="EFFFC560"/>
    <w:rsid w:val="F9FF10C3"/>
    <w:rsid w:val="FAFF9F74"/>
    <w:rsid w:val="FBBF7D91"/>
    <w:rsid w:val="FEDF45A1"/>
    <w:rsid w:val="FF5F8463"/>
    <w:rsid w:val="FFDFD6C5"/>
    <w:rsid w:val="FFF9CBFD"/>
    <w:rsid w:val="00353BFD"/>
    <w:rsid w:val="003D08FA"/>
    <w:rsid w:val="00432B95"/>
    <w:rsid w:val="005322ED"/>
    <w:rsid w:val="006E7526"/>
    <w:rsid w:val="007B6DF4"/>
    <w:rsid w:val="008E78E7"/>
    <w:rsid w:val="008F6F22"/>
    <w:rsid w:val="00950BF5"/>
    <w:rsid w:val="00981908"/>
    <w:rsid w:val="009C0029"/>
    <w:rsid w:val="00A03259"/>
    <w:rsid w:val="00A228EB"/>
    <w:rsid w:val="00A77A4D"/>
    <w:rsid w:val="00AB01E5"/>
    <w:rsid w:val="00C26204"/>
    <w:rsid w:val="00D20F98"/>
    <w:rsid w:val="00D449BE"/>
    <w:rsid w:val="00D46134"/>
    <w:rsid w:val="00FD3FF9"/>
    <w:rsid w:val="036B1E98"/>
    <w:rsid w:val="060C2D77"/>
    <w:rsid w:val="08482474"/>
    <w:rsid w:val="08B63CBB"/>
    <w:rsid w:val="092746F1"/>
    <w:rsid w:val="094B5D88"/>
    <w:rsid w:val="09AB4C67"/>
    <w:rsid w:val="09F73C07"/>
    <w:rsid w:val="0B192975"/>
    <w:rsid w:val="0BA64F51"/>
    <w:rsid w:val="0BE07254"/>
    <w:rsid w:val="0C592987"/>
    <w:rsid w:val="0CF83E08"/>
    <w:rsid w:val="0EA447D4"/>
    <w:rsid w:val="0F5A4B43"/>
    <w:rsid w:val="129E7ABB"/>
    <w:rsid w:val="17794270"/>
    <w:rsid w:val="187628AC"/>
    <w:rsid w:val="18A65E7B"/>
    <w:rsid w:val="19372091"/>
    <w:rsid w:val="20E31236"/>
    <w:rsid w:val="2452737A"/>
    <w:rsid w:val="24EB4F6F"/>
    <w:rsid w:val="261849A4"/>
    <w:rsid w:val="270618A8"/>
    <w:rsid w:val="27524902"/>
    <w:rsid w:val="277317E1"/>
    <w:rsid w:val="2A27643E"/>
    <w:rsid w:val="2A8B4677"/>
    <w:rsid w:val="2AFF40AA"/>
    <w:rsid w:val="2BB86CCC"/>
    <w:rsid w:val="2CFF2E26"/>
    <w:rsid w:val="2DFF1B0B"/>
    <w:rsid w:val="2FFE771C"/>
    <w:rsid w:val="306B6BEE"/>
    <w:rsid w:val="319D55D8"/>
    <w:rsid w:val="31DE5B26"/>
    <w:rsid w:val="321B14C9"/>
    <w:rsid w:val="35CE0967"/>
    <w:rsid w:val="389F62B0"/>
    <w:rsid w:val="38A64AEB"/>
    <w:rsid w:val="38A92120"/>
    <w:rsid w:val="3A634497"/>
    <w:rsid w:val="3CB275D8"/>
    <w:rsid w:val="3EE733B4"/>
    <w:rsid w:val="3EE7F47A"/>
    <w:rsid w:val="3F6F5C3A"/>
    <w:rsid w:val="3FBF616A"/>
    <w:rsid w:val="3FF5A5D0"/>
    <w:rsid w:val="415C71F5"/>
    <w:rsid w:val="420863CB"/>
    <w:rsid w:val="4268375B"/>
    <w:rsid w:val="443E3F54"/>
    <w:rsid w:val="4656061E"/>
    <w:rsid w:val="467D246C"/>
    <w:rsid w:val="47A709BB"/>
    <w:rsid w:val="48AD39CB"/>
    <w:rsid w:val="49FF426A"/>
    <w:rsid w:val="4DBD677E"/>
    <w:rsid w:val="4E2E0E66"/>
    <w:rsid w:val="4E4615AB"/>
    <w:rsid w:val="4F816C64"/>
    <w:rsid w:val="4FC40AE3"/>
    <w:rsid w:val="50C54CFD"/>
    <w:rsid w:val="521A575E"/>
    <w:rsid w:val="5498440A"/>
    <w:rsid w:val="59AE24CF"/>
    <w:rsid w:val="59B675E8"/>
    <w:rsid w:val="5C102801"/>
    <w:rsid w:val="5FD57F96"/>
    <w:rsid w:val="5FF7B679"/>
    <w:rsid w:val="5FFB0C0F"/>
    <w:rsid w:val="613F32EE"/>
    <w:rsid w:val="63BC55F0"/>
    <w:rsid w:val="644E79EE"/>
    <w:rsid w:val="6558685E"/>
    <w:rsid w:val="66276059"/>
    <w:rsid w:val="66EC163C"/>
    <w:rsid w:val="685D600B"/>
    <w:rsid w:val="6A851BF9"/>
    <w:rsid w:val="6B0B180C"/>
    <w:rsid w:val="6DBCE2C3"/>
    <w:rsid w:val="6EBF1D9B"/>
    <w:rsid w:val="6EFD9FC4"/>
    <w:rsid w:val="6F7F1744"/>
    <w:rsid w:val="6FB58B9A"/>
    <w:rsid w:val="6FEFEF01"/>
    <w:rsid w:val="72193062"/>
    <w:rsid w:val="72A9136A"/>
    <w:rsid w:val="73B52033"/>
    <w:rsid w:val="74DF282F"/>
    <w:rsid w:val="773266A9"/>
    <w:rsid w:val="7B1237F7"/>
    <w:rsid w:val="7B7F7694"/>
    <w:rsid w:val="7BDDBD5D"/>
    <w:rsid w:val="7C592B60"/>
    <w:rsid w:val="7DE373D3"/>
    <w:rsid w:val="7DEFE32E"/>
    <w:rsid w:val="7DF78E2A"/>
    <w:rsid w:val="7DFAA9C3"/>
    <w:rsid w:val="7EEBD498"/>
    <w:rsid w:val="7EEFE4D0"/>
    <w:rsid w:val="7F1F3B2E"/>
    <w:rsid w:val="7F5D4E94"/>
    <w:rsid w:val="7FDFD5D9"/>
    <w:rsid w:val="7FE39FCB"/>
    <w:rsid w:val="9BD7CF76"/>
    <w:rsid w:val="A6FDC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nhideWhenUsed="1" w:qFormat="1"/>
    <w:lsdException w:name="heading 3" w:uiPriority="99" w:qFormat="1"/>
    <w:lsdException w:name="header" w:qFormat="1"/>
    <w:lsdException w:name="footer" w:qFormat="1"/>
    <w:lsdException w:name="Default Paragraph Font" w:semiHidden="1" w:uiPriority="1" w:unhideWhenUsed="1" w:qFormat="1"/>
    <w:lsdException w:name="Body Text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qFormat/>
  </w:style>
  <w:style w:type="character" w:customStyle="1" w:styleId="15">
    <w:name w:val="15"/>
    <w:basedOn w:val="a1"/>
    <w:qFormat/>
    <w:rPr>
      <w:rFonts w:ascii="Times New Roman" w:hAnsi="Times New Roman" w:cs="Times New Roman" w:hint="default"/>
    </w:rPr>
  </w:style>
  <w:style w:type="character" w:customStyle="1" w:styleId="font41">
    <w:name w:val="font41"/>
    <w:basedOn w:val="a1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仿宋" w:eastAsia="仿宋" w:hAnsi="仿宋" w:cs="仿宋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nhideWhenUsed="1" w:qFormat="1"/>
    <w:lsdException w:name="heading 3" w:uiPriority="99" w:qFormat="1"/>
    <w:lsdException w:name="header" w:qFormat="1"/>
    <w:lsdException w:name="footer" w:qFormat="1"/>
    <w:lsdException w:name="Default Paragraph Font" w:semiHidden="1" w:uiPriority="1" w:unhideWhenUsed="1" w:qFormat="1"/>
    <w:lsdException w:name="Body Text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qFormat/>
  </w:style>
  <w:style w:type="character" w:customStyle="1" w:styleId="15">
    <w:name w:val="15"/>
    <w:basedOn w:val="a1"/>
    <w:qFormat/>
    <w:rPr>
      <w:rFonts w:ascii="Times New Roman" w:hAnsi="Times New Roman" w:cs="Times New Roman" w:hint="default"/>
    </w:rPr>
  </w:style>
  <w:style w:type="character" w:customStyle="1" w:styleId="font41">
    <w:name w:val="font41"/>
    <w:basedOn w:val="a1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仿宋" w:eastAsia="仿宋" w:hAnsi="仿宋" w:cs="仿宋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911</Words>
  <Characters>5196</Characters>
  <Application>Microsoft Office Word</Application>
  <DocSecurity>0</DocSecurity>
  <Lines>43</Lines>
  <Paragraphs>12</Paragraphs>
  <ScaleCrop>false</ScaleCrop>
  <Company>Microsoft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关于“大别山精神红色故事”征文评审结果的通知</dc:title>
  <dc:creator>user</dc:creator>
  <cp:lastModifiedBy>Windows User</cp:lastModifiedBy>
  <cp:revision>2</cp:revision>
  <cp:lastPrinted>2023-04-04T07:11:00Z</cp:lastPrinted>
  <dcterms:created xsi:type="dcterms:W3CDTF">2024-07-31T09:34:00Z</dcterms:created>
  <dcterms:modified xsi:type="dcterms:W3CDTF">2024-07-31T09:34:00Z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4C1520287B864BA7AAC0B918D0A8636D</vt:lpwstr>
  </property>
</Properties>
</file>